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094B" w14:textId="3DB2597F" w:rsidR="00CC2FDD" w:rsidRDefault="00183EF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7E203879" wp14:editId="3C1D6DF6">
            <wp:extent cx="5759450" cy="11182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FC63" w14:textId="1C7846A7" w:rsidR="008101BB" w:rsidRDefault="008101B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OpenAIAr </w:t>
      </w:r>
    </w:p>
    <w:p w14:paraId="1C66387D" w14:textId="77777777" w:rsidR="00183EFB" w:rsidRDefault="00183EF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71045907" w14:textId="5AAF1A8E" w:rsidR="00F0403C" w:rsidRDefault="00F21CA6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SECONDA</w:t>
      </w:r>
      <w:r w:rsidR="00F0403C">
        <w:rPr>
          <w:rFonts w:ascii="Calibri" w:hAnsi="Calibri" w:cs="Calibri"/>
          <w:b/>
          <w:color w:val="000000"/>
          <w:sz w:val="28"/>
          <w:szCs w:val="28"/>
        </w:rPr>
        <w:t xml:space="preserve"> CALL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RISERVAT</w:t>
      </w:r>
      <w:r w:rsidR="0058788D">
        <w:rPr>
          <w:rFonts w:ascii="Calibri" w:hAnsi="Calibri" w:cs="Calibri"/>
          <w:b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AI SOCI JUNIOR</w:t>
      </w:r>
    </w:p>
    <w:p w14:paraId="01227CE8" w14:textId="7E8BAE07" w:rsidR="00E87759" w:rsidRDefault="00E87759" w:rsidP="00F21CA6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MODULO DI 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>RICHIESTA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 xml:space="preserve">PER L’ACCESSO AI </w:t>
      </w:r>
      <w:r w:rsidR="0058788D">
        <w:rPr>
          <w:rFonts w:ascii="Calibri" w:hAnsi="Calibri" w:cs="Calibri"/>
          <w:b/>
          <w:color w:val="000000"/>
          <w:sz w:val="28"/>
          <w:szCs w:val="28"/>
        </w:rPr>
        <w:t>LABORATORI OPENAIAR 2021</w:t>
      </w:r>
    </w:p>
    <w:p w14:paraId="0ECA6ACC" w14:textId="066FDBAB" w:rsidR="008B162B" w:rsidRDefault="008B162B" w:rsidP="00CC2FD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2B18BC4D" w14:textId="13D3A301" w:rsidR="00F21CA6" w:rsidRDefault="008B162B" w:rsidP="008B162B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OpenAIAr è la nuova iniziativa dedicata ai soci giovani</w:t>
      </w:r>
      <w:r w:rsidR="00222B41">
        <w:rPr>
          <w:rFonts w:ascii="Calibri" w:hAnsi="Calibri" w:cs="Calibri"/>
          <w:color w:val="000000"/>
        </w:rPr>
        <w:t xml:space="preserve"> pensata</w:t>
      </w:r>
      <w:r>
        <w:rPr>
          <w:rFonts w:ascii="Calibri" w:hAnsi="Calibri" w:cs="Calibri"/>
          <w:color w:val="000000"/>
        </w:rPr>
        <w:t xml:space="preserve"> per consentirne l’accesso </w:t>
      </w:r>
      <w:r w:rsidR="009A2779">
        <w:rPr>
          <w:rFonts w:ascii="Calibri" w:hAnsi="Calibri" w:cs="Calibri"/>
          <w:color w:val="000000"/>
        </w:rPr>
        <w:t xml:space="preserve">ai laboratori di ricerca </w:t>
      </w:r>
      <w:r>
        <w:rPr>
          <w:rFonts w:ascii="Calibri" w:hAnsi="Calibri" w:cs="Calibri"/>
          <w:color w:val="000000"/>
        </w:rPr>
        <w:t xml:space="preserve">grazie alla collaborazione con i soci </w:t>
      </w:r>
      <w:r w:rsidR="00052B2E">
        <w:rPr>
          <w:rFonts w:ascii="Calibri" w:hAnsi="Calibri" w:cs="Calibri"/>
          <w:color w:val="000000"/>
        </w:rPr>
        <w:t xml:space="preserve">senior </w:t>
      </w:r>
      <w:r>
        <w:rPr>
          <w:rFonts w:ascii="Calibri" w:hAnsi="Calibri" w:cs="Calibri"/>
          <w:color w:val="000000"/>
        </w:rPr>
        <w:t>che</w:t>
      </w:r>
      <w:r w:rsidR="00F21CA6">
        <w:rPr>
          <w:rFonts w:ascii="Calibri" w:hAnsi="Calibri" w:cs="Calibri"/>
          <w:color w:val="000000"/>
        </w:rPr>
        <w:t xml:space="preserve"> hanno aderito all’iniziativa già da questo primo semestre 2021, </w:t>
      </w:r>
      <w:r>
        <w:rPr>
          <w:rFonts w:ascii="Calibri" w:hAnsi="Calibri" w:cs="Calibri"/>
          <w:color w:val="000000"/>
        </w:rPr>
        <w:t>metten</w:t>
      </w:r>
      <w:r w:rsidR="00F21CA6">
        <w:rPr>
          <w:rFonts w:ascii="Calibri" w:hAnsi="Calibri" w:cs="Calibri"/>
          <w:color w:val="000000"/>
        </w:rPr>
        <w:t xml:space="preserve">do </w:t>
      </w:r>
      <w:r>
        <w:rPr>
          <w:rFonts w:ascii="Calibri" w:hAnsi="Calibri" w:cs="Calibri"/>
          <w:color w:val="000000"/>
        </w:rPr>
        <w:t xml:space="preserve">a disposizione il loro tempo e le metodologie d’indagine attive presso </w:t>
      </w:r>
      <w:r w:rsidR="009A2779">
        <w:rPr>
          <w:rFonts w:ascii="Calibri" w:hAnsi="Calibri" w:cs="Calibri"/>
          <w:color w:val="000000"/>
        </w:rPr>
        <w:t>le loro strutture</w:t>
      </w:r>
      <w:r>
        <w:rPr>
          <w:rFonts w:ascii="Calibri" w:hAnsi="Calibri" w:cs="Calibri"/>
          <w:color w:val="000000"/>
        </w:rPr>
        <w:t xml:space="preserve">. </w:t>
      </w:r>
    </w:p>
    <w:p w14:paraId="6439280F" w14:textId="6B8AED5A" w:rsidR="00F21CA6" w:rsidRDefault="00F21CA6" w:rsidP="008B162B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Elenco dei laboratori, a cui i soci Junior che ne faranno richiesta potranno avere accesso gratuito e assistenza per le loro attività di analisi, è disponibile sulla pagina dedicata al progetto.</w:t>
      </w:r>
    </w:p>
    <w:p w14:paraId="3488BE38" w14:textId="77777777" w:rsidR="00F21CA6" w:rsidRDefault="00F21CA6" w:rsidP="008B162B">
      <w:pPr>
        <w:jc w:val="both"/>
        <w:rPr>
          <w:rFonts w:ascii="Calibri" w:hAnsi="Calibri" w:cs="Calibri"/>
          <w:color w:val="000000"/>
        </w:rPr>
      </w:pPr>
    </w:p>
    <w:p w14:paraId="554BB94D" w14:textId="1DF9FB3D" w:rsidR="00F21CA6" w:rsidRDefault="0058788D" w:rsidP="008B162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Come per la prima call rivolta ai soci senior, a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>nche in questo caso la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 call 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 xml:space="preserve">rivolta ai soci Junior 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rimarrà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sempre 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aperta con due scadenze annuali </w:t>
      </w:r>
      <w:r w:rsidR="00052B2E" w:rsidRPr="00052B2E">
        <w:rPr>
          <w:rFonts w:ascii="Calibri" w:hAnsi="Calibri" w:cs="Calibri"/>
          <w:b/>
          <w:color w:val="000000"/>
          <w:sz w:val="28"/>
          <w:szCs w:val="28"/>
        </w:rPr>
        <w:t>per la presentazione delle domande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: entro </w:t>
      </w:r>
      <w:r w:rsidR="00052B2E" w:rsidRPr="00052B2E">
        <w:rPr>
          <w:rFonts w:ascii="Calibri" w:hAnsi="Calibri" w:cs="Calibri"/>
          <w:b/>
          <w:color w:val="000000"/>
          <w:sz w:val="28"/>
          <w:szCs w:val="28"/>
        </w:rPr>
        <w:t xml:space="preserve">il </w:t>
      </w:r>
      <w:r w:rsidR="008753DD">
        <w:rPr>
          <w:rFonts w:ascii="Calibri" w:hAnsi="Calibri" w:cs="Calibri"/>
          <w:b/>
          <w:color w:val="000000"/>
          <w:sz w:val="28"/>
          <w:szCs w:val="28"/>
        </w:rPr>
        <w:t>30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F21CA6">
        <w:rPr>
          <w:rFonts w:ascii="Calibri" w:hAnsi="Calibri" w:cs="Calibri"/>
          <w:b/>
          <w:color w:val="000000"/>
          <w:sz w:val="28"/>
          <w:szCs w:val="28"/>
        </w:rPr>
        <w:t>marzo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052B2E" w:rsidRPr="00052B2E">
        <w:rPr>
          <w:rFonts w:ascii="Calibri" w:hAnsi="Calibri" w:cs="Calibri"/>
          <w:b/>
          <w:color w:val="000000"/>
          <w:sz w:val="28"/>
          <w:szCs w:val="28"/>
        </w:rPr>
        <w:t>e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 xml:space="preserve"> entro</w:t>
      </w:r>
      <w:r w:rsidR="00052B2E" w:rsidRPr="00052B2E">
        <w:rPr>
          <w:rFonts w:ascii="Calibri" w:hAnsi="Calibri" w:cs="Calibri"/>
          <w:b/>
          <w:color w:val="000000"/>
          <w:sz w:val="28"/>
          <w:szCs w:val="28"/>
        </w:rPr>
        <w:t xml:space="preserve"> il </w:t>
      </w:r>
      <w:r w:rsidR="008753DD">
        <w:rPr>
          <w:rFonts w:ascii="Calibri" w:hAnsi="Calibri" w:cs="Calibri"/>
          <w:b/>
          <w:color w:val="000000"/>
          <w:sz w:val="28"/>
          <w:szCs w:val="28"/>
        </w:rPr>
        <w:t>30</w:t>
      </w:r>
      <w:r w:rsidR="00052B2E" w:rsidRPr="00052B2E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568E4">
        <w:rPr>
          <w:rFonts w:ascii="Calibri" w:hAnsi="Calibri" w:cs="Calibri"/>
          <w:b/>
          <w:color w:val="000000"/>
          <w:sz w:val="28"/>
          <w:szCs w:val="28"/>
        </w:rPr>
        <w:t>settembre</w:t>
      </w:r>
      <w:r w:rsidR="00052B2E">
        <w:rPr>
          <w:rFonts w:ascii="Calibri" w:hAnsi="Calibri" w:cs="Calibri"/>
          <w:b/>
          <w:color w:val="000000"/>
          <w:sz w:val="28"/>
          <w:szCs w:val="28"/>
        </w:rPr>
        <w:t>.</w:t>
      </w:r>
    </w:p>
    <w:p w14:paraId="0C4AF482" w14:textId="6061631C" w:rsidR="008B162B" w:rsidRDefault="00F21CA6" w:rsidP="008B162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Le domande inviate saranno valutate dal CD AIAr e dal referente del laboratorio interessato</w:t>
      </w:r>
      <w:r w:rsidR="00903AAF">
        <w:rPr>
          <w:rFonts w:ascii="Calibri" w:hAnsi="Calibri" w:cs="Calibri"/>
          <w:b/>
          <w:color w:val="000000"/>
          <w:sz w:val="28"/>
          <w:szCs w:val="28"/>
        </w:rPr>
        <w:t xml:space="preserve"> e l’accettazione della richiesta sarà comunicata entro 20 giorni</w:t>
      </w:r>
      <w:r w:rsidR="0058788D">
        <w:rPr>
          <w:rFonts w:ascii="Calibri" w:hAnsi="Calibri" w:cs="Calibri"/>
          <w:b/>
          <w:color w:val="000000"/>
          <w:sz w:val="28"/>
          <w:szCs w:val="28"/>
        </w:rPr>
        <w:t xml:space="preserve"> dalle scadenze semestrali.</w:t>
      </w:r>
    </w:p>
    <w:p w14:paraId="132407CF" w14:textId="4D2008CA" w:rsidR="00231776" w:rsidRDefault="00231776" w:rsidP="008B162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231776">
        <w:rPr>
          <w:rFonts w:ascii="Calibri" w:hAnsi="Calibri" w:cs="Calibri"/>
          <w:b/>
          <w:color w:val="000000"/>
          <w:sz w:val="28"/>
          <w:szCs w:val="28"/>
        </w:rPr>
        <w:t xml:space="preserve">Dopo la presentazione delle domande, il </w:t>
      </w:r>
      <w:r w:rsidR="00DD64AE" w:rsidRPr="00231776">
        <w:rPr>
          <w:rFonts w:ascii="Calibri" w:hAnsi="Calibri" w:cs="Calibri"/>
          <w:b/>
          <w:color w:val="000000"/>
          <w:sz w:val="28"/>
          <w:szCs w:val="28"/>
        </w:rPr>
        <w:t xml:space="preserve">Consiglio Direttivo </w:t>
      </w:r>
      <w:r w:rsidRPr="00231776">
        <w:rPr>
          <w:rFonts w:ascii="Calibri" w:hAnsi="Calibri" w:cs="Calibri"/>
          <w:b/>
          <w:color w:val="000000"/>
          <w:sz w:val="28"/>
          <w:szCs w:val="28"/>
        </w:rPr>
        <w:t>e i responsabili dei laboratori ospitanti ne verificheranno l'idoneità seguendo dei criteri tecnici che tengono conto degli strumenti richiesti e mirano a determinare la fattibilità tecnica delle analisi e la coerenza delle date di accesso richieste</w:t>
      </w:r>
      <w:r>
        <w:rPr>
          <w:rFonts w:ascii="Calibri" w:hAnsi="Calibri" w:cs="Calibri"/>
          <w:b/>
          <w:color w:val="000000"/>
          <w:sz w:val="28"/>
          <w:szCs w:val="28"/>
        </w:rPr>
        <w:t>.</w:t>
      </w:r>
    </w:p>
    <w:p w14:paraId="33E8DDAC" w14:textId="2A75DF12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6FB771B" w14:textId="77777777" w:rsidR="00FD777C" w:rsidRDefault="00FD777C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47B70825" w14:textId="0A84D882" w:rsidR="008101BB" w:rsidRDefault="008101BB" w:rsidP="008101BB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1. Socio </w:t>
      </w:r>
      <w:r w:rsidR="00903AAF">
        <w:rPr>
          <w:rFonts w:ascii="Calibri" w:hAnsi="Calibri" w:cs="Calibri"/>
          <w:b/>
          <w:color w:val="000000"/>
          <w:sz w:val="28"/>
          <w:szCs w:val="28"/>
        </w:rPr>
        <w:t>junior</w:t>
      </w:r>
      <w:r w:rsidR="006A1205">
        <w:rPr>
          <w:rFonts w:ascii="Calibri" w:hAnsi="Calibri" w:cs="Calibri"/>
          <w:b/>
          <w:color w:val="000000"/>
          <w:sz w:val="28"/>
          <w:szCs w:val="28"/>
        </w:rPr>
        <w:t xml:space="preserve"> (nome cognome</w:t>
      </w:r>
      <w:r w:rsidR="0058788D">
        <w:rPr>
          <w:rFonts w:ascii="Calibri" w:hAnsi="Calibri" w:cs="Calibri"/>
          <w:b/>
          <w:color w:val="000000"/>
          <w:sz w:val="28"/>
          <w:szCs w:val="28"/>
        </w:rPr>
        <w:t>, afferenza,</w:t>
      </w:r>
      <w:r w:rsidR="006A1205">
        <w:rPr>
          <w:rFonts w:ascii="Calibri" w:hAnsi="Calibri" w:cs="Calibri"/>
          <w:b/>
          <w:color w:val="000000"/>
          <w:sz w:val="28"/>
          <w:szCs w:val="28"/>
        </w:rPr>
        <w:t xml:space="preserve"> indirizzo mail)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</w:p>
    <w:p w14:paraId="49AE9234" w14:textId="77777777" w:rsidR="00052B2E" w:rsidRDefault="00052B2E" w:rsidP="00052B2E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492BB6F9" w14:textId="77777777" w:rsidR="00052B2E" w:rsidRDefault="00052B2E" w:rsidP="00052B2E">
      <w:r>
        <w:t>___________________________________________________________________________</w:t>
      </w:r>
    </w:p>
    <w:p w14:paraId="0D7B0C38" w14:textId="1C8AD4A5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19E0A21D" w14:textId="2000EEE2" w:rsidR="00903AAF" w:rsidRDefault="00903AAF" w:rsidP="00903AAF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2.Laboratorio di ricerca per cui si richiede l’accesso: </w:t>
      </w:r>
    </w:p>
    <w:p w14:paraId="59B7F84B" w14:textId="77777777" w:rsidR="00903AAF" w:rsidRDefault="00903AAF" w:rsidP="00903AAF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01BD3336" w14:textId="25729AB7" w:rsidR="00903AAF" w:rsidRDefault="00903AAF" w:rsidP="00903AAF">
      <w:r>
        <w:t>___________________________________________________________________________</w:t>
      </w:r>
    </w:p>
    <w:p w14:paraId="38A62DC1" w14:textId="77777777" w:rsidR="0058788D" w:rsidRDefault="0058788D" w:rsidP="00903AAF"/>
    <w:p w14:paraId="150C7491" w14:textId="77777777" w:rsidR="00903AAF" w:rsidRDefault="00903AAF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2EBCED8F" w14:textId="6B0FD169" w:rsidR="008101BB" w:rsidRDefault="0058788D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3</w:t>
      </w:r>
      <w:r w:rsidR="008101BB">
        <w:rPr>
          <w:rFonts w:ascii="Calibri" w:hAnsi="Calibri" w:cs="Calibri"/>
          <w:b/>
          <w:color w:val="000000"/>
          <w:sz w:val="28"/>
          <w:szCs w:val="28"/>
        </w:rPr>
        <w:t xml:space="preserve">. </w:t>
      </w:r>
      <w:r w:rsidR="00903AAF">
        <w:rPr>
          <w:rFonts w:ascii="Calibri" w:hAnsi="Calibri" w:cs="Calibri"/>
          <w:b/>
          <w:color w:val="000000"/>
          <w:sz w:val="28"/>
          <w:szCs w:val="28"/>
        </w:rPr>
        <w:t>Breve descrizione del progetto di ricerca per cui si richiede l’accesso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(tipologia di materiali da studiare, finalità, stato dell’arte)</w:t>
      </w:r>
      <w:r w:rsidR="00903AAF"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5ABFC9DC" w14:textId="18FC6F6D" w:rsidR="008101BB" w:rsidRDefault="008101BB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3CE5AF62" w14:textId="190EEF62" w:rsidR="008101BB" w:rsidRDefault="008101BB">
      <w:r>
        <w:t>___________________________________________________________________________</w:t>
      </w:r>
    </w:p>
    <w:p w14:paraId="11F28CC0" w14:textId="166E4B44" w:rsidR="008101BB" w:rsidRDefault="008101BB"/>
    <w:p w14:paraId="5859A031" w14:textId="77777777" w:rsidR="008101BB" w:rsidRDefault="008101BB" w:rsidP="008101BB">
      <w:r>
        <w:t>___________________________________________________________________________</w:t>
      </w:r>
    </w:p>
    <w:p w14:paraId="204A2AD3" w14:textId="016352D8" w:rsidR="008101BB" w:rsidRDefault="008101BB"/>
    <w:p w14:paraId="41D858E4" w14:textId="77777777" w:rsidR="008101BB" w:rsidRDefault="008101BB" w:rsidP="008101BB">
      <w:r>
        <w:t>___________________________________________________________________________</w:t>
      </w:r>
    </w:p>
    <w:p w14:paraId="5A6DD02E" w14:textId="23D70283" w:rsidR="008101BB" w:rsidRDefault="008101BB"/>
    <w:p w14:paraId="2634719C" w14:textId="77777777" w:rsidR="008101BB" w:rsidRDefault="008101BB" w:rsidP="008101BB">
      <w:r>
        <w:t>___________________________________________________________________________</w:t>
      </w:r>
    </w:p>
    <w:p w14:paraId="0A8833B6" w14:textId="44F732C1" w:rsidR="008101BB" w:rsidRDefault="008101BB"/>
    <w:p w14:paraId="2353D605" w14:textId="77777777" w:rsidR="008101BB" w:rsidRDefault="008101BB" w:rsidP="008101BB">
      <w:r>
        <w:t>___________________________________________________________________________</w:t>
      </w:r>
    </w:p>
    <w:p w14:paraId="5A630215" w14:textId="77777777" w:rsidR="008101BB" w:rsidRDefault="008101BB"/>
    <w:p w14:paraId="54E1F2FC" w14:textId="2682EDD1" w:rsidR="008101BB" w:rsidRDefault="008101BB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7EA44B2" w14:textId="415A0501" w:rsidR="001A3280" w:rsidRDefault="001A3280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41FB22AE" w14:textId="60FE1229" w:rsidR="008101BB" w:rsidRDefault="0058788D" w:rsidP="008101BB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4</w:t>
      </w:r>
      <w:r w:rsidR="008101BB">
        <w:rPr>
          <w:rFonts w:ascii="Calibri" w:hAnsi="Calibri" w:cs="Calibri"/>
          <w:b/>
          <w:color w:val="000000"/>
          <w:sz w:val="28"/>
          <w:szCs w:val="28"/>
        </w:rPr>
        <w:t>. Tecnic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>a</w:t>
      </w:r>
      <w:r w:rsidR="008101BB">
        <w:rPr>
          <w:rFonts w:ascii="Calibri" w:hAnsi="Calibri" w:cs="Calibri"/>
          <w:b/>
          <w:color w:val="000000"/>
          <w:sz w:val="28"/>
          <w:szCs w:val="28"/>
        </w:rPr>
        <w:t xml:space="preserve"> di indagine</w:t>
      </w:r>
      <w:r w:rsidR="00BE13C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individuata per le proprie finalità tra quelle disponibili presso il Laboratorio (indicare anche le motivazioni)</w:t>
      </w:r>
      <w:r w:rsidR="00DD64AE"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6B188CC8" w14:textId="77777777" w:rsidR="00E87759" w:rsidRPr="008101BB" w:rsidRDefault="00E87759" w:rsidP="008101BB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1646C972" w14:textId="77777777" w:rsidR="00BE13C4" w:rsidRDefault="00BE13C4">
      <w:r>
        <w:t>___________________________________________________________________________</w:t>
      </w:r>
    </w:p>
    <w:p w14:paraId="1918F3C8" w14:textId="77777777" w:rsidR="00BE13C4" w:rsidRPr="008101BB" w:rsidRDefault="00BE13C4" w:rsidP="00BE13C4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6D4CF12E" w14:textId="77777777" w:rsidR="00BE13C4" w:rsidRDefault="00BE13C4" w:rsidP="00BE13C4">
      <w:r>
        <w:t>___________________________________________________________________________</w:t>
      </w:r>
    </w:p>
    <w:p w14:paraId="5E507EB6" w14:textId="3CB21119" w:rsidR="00BE13C4" w:rsidRDefault="00BE13C4" w:rsidP="00E87759"/>
    <w:p w14:paraId="56044B3D" w14:textId="5D84E691" w:rsidR="008101BB" w:rsidRDefault="008101BB" w:rsidP="008101B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4D02211A" w14:textId="584A710F" w:rsidR="0058788D" w:rsidRDefault="00231776" w:rsidP="00231776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5</w:t>
      </w:r>
      <w:r w:rsidR="0058788D">
        <w:rPr>
          <w:rFonts w:ascii="Calibri" w:hAnsi="Calibri" w:cs="Calibri"/>
          <w:b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231776">
        <w:rPr>
          <w:rFonts w:ascii="Calibri" w:hAnsi="Calibri" w:cs="Calibri"/>
          <w:b/>
          <w:color w:val="000000"/>
          <w:sz w:val="28"/>
          <w:szCs w:val="28"/>
        </w:rPr>
        <w:t>Descrizione delle modalità di misura, specificando anche se non invasive (nel qual caso indicare le dimensioni dell'oggetto/campione) o su campione (nel qual caso indicare le quantità di campione disponibile</w:t>
      </w:r>
      <w:r w:rsidR="00DD64AE">
        <w:rPr>
          <w:rFonts w:ascii="Calibri" w:hAnsi="Calibri" w:cs="Calibri"/>
          <w:b/>
          <w:color w:val="000000"/>
          <w:sz w:val="28"/>
          <w:szCs w:val="28"/>
        </w:rPr>
        <w:t xml:space="preserve"> – dimensioni, numero, </w:t>
      </w:r>
      <w:proofErr w:type="spellStart"/>
      <w:r w:rsidR="00DD64AE">
        <w:rPr>
          <w:rFonts w:ascii="Calibri" w:hAnsi="Calibri" w:cs="Calibri"/>
          <w:b/>
          <w:color w:val="000000"/>
          <w:sz w:val="28"/>
          <w:szCs w:val="28"/>
        </w:rPr>
        <w:t>etc</w:t>
      </w:r>
      <w:proofErr w:type="spellEnd"/>
      <w:r w:rsidRPr="00231776">
        <w:rPr>
          <w:rFonts w:ascii="Calibri" w:hAnsi="Calibri" w:cs="Calibri"/>
          <w:b/>
          <w:color w:val="000000"/>
          <w:sz w:val="28"/>
          <w:szCs w:val="28"/>
        </w:rPr>
        <w:t>)</w:t>
      </w:r>
      <w:r w:rsidR="00DD64AE"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65BCB337" w14:textId="77777777" w:rsidR="0058788D" w:rsidRPr="008101BB" w:rsidRDefault="0058788D" w:rsidP="0058788D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13343DD8" w14:textId="77777777" w:rsidR="0058788D" w:rsidRDefault="0058788D" w:rsidP="0058788D">
      <w:r>
        <w:t>___________________________________________________________________________</w:t>
      </w:r>
    </w:p>
    <w:p w14:paraId="56353A6B" w14:textId="77777777" w:rsidR="0058788D" w:rsidRPr="008101BB" w:rsidRDefault="0058788D" w:rsidP="0058788D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530F087E" w14:textId="77777777" w:rsidR="0058788D" w:rsidRDefault="0058788D" w:rsidP="0058788D">
      <w:r>
        <w:t>___________________________________________________________________________</w:t>
      </w:r>
    </w:p>
    <w:p w14:paraId="02C599A7" w14:textId="77777777" w:rsidR="0058788D" w:rsidRDefault="0058788D" w:rsidP="0058788D"/>
    <w:p w14:paraId="71A440E8" w14:textId="77777777" w:rsidR="0058788D" w:rsidRDefault="0058788D" w:rsidP="0058788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6A8738A6" w14:textId="7E4DA378" w:rsidR="00FD777C" w:rsidRDefault="00FD777C" w:rsidP="00FD777C"/>
    <w:p w14:paraId="68E5A63F" w14:textId="22C8C7C9" w:rsidR="00DD64AE" w:rsidRPr="00CF2940" w:rsidRDefault="00DD64AE" w:rsidP="00DD64AE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6. Indicazioni su specifiche esigenze, se presenti, relative a tempistiche per la realizzazione delle misure eventualmente legate a scadenze del progetto</w:t>
      </w:r>
      <w:r w:rsidR="00A15EA8">
        <w:rPr>
          <w:rFonts w:ascii="Calibri" w:hAnsi="Calibri" w:cs="Calibri"/>
          <w:b/>
          <w:color w:val="000000"/>
          <w:sz w:val="28"/>
          <w:szCs w:val="28"/>
        </w:rPr>
        <w:t xml:space="preserve"> presentato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CF2940">
        <w:rPr>
          <w:rFonts w:ascii="Calibri" w:hAnsi="Calibri" w:cs="Calibri"/>
          <w:bCs/>
          <w:color w:val="000000"/>
          <w:sz w:val="28"/>
          <w:szCs w:val="28"/>
        </w:rPr>
        <w:t xml:space="preserve">(si precisa </w:t>
      </w:r>
      <w:r w:rsidR="00CF2940" w:rsidRPr="00CF2940">
        <w:rPr>
          <w:rFonts w:ascii="Calibri" w:hAnsi="Calibri" w:cs="Calibri"/>
          <w:bCs/>
          <w:color w:val="000000"/>
          <w:sz w:val="28"/>
          <w:szCs w:val="28"/>
        </w:rPr>
        <w:t>che</w:t>
      </w:r>
      <w:r w:rsidRPr="00CF2940">
        <w:rPr>
          <w:rFonts w:ascii="Calibri" w:hAnsi="Calibri" w:cs="Calibri"/>
          <w:bCs/>
          <w:color w:val="000000"/>
          <w:sz w:val="28"/>
          <w:szCs w:val="28"/>
        </w:rPr>
        <w:t>, considerata la situazione determinata dall’emergenza sanitaria in atto</w:t>
      </w:r>
      <w:r w:rsidR="00A15EA8">
        <w:rPr>
          <w:rFonts w:ascii="Calibri" w:hAnsi="Calibri" w:cs="Calibri"/>
          <w:bCs/>
          <w:color w:val="000000"/>
          <w:sz w:val="28"/>
          <w:szCs w:val="28"/>
        </w:rPr>
        <w:t>,</w:t>
      </w:r>
      <w:r w:rsidR="00CF2940" w:rsidRPr="00CF2940">
        <w:rPr>
          <w:rFonts w:ascii="Calibri" w:hAnsi="Calibri" w:cs="Calibri"/>
          <w:bCs/>
          <w:color w:val="000000"/>
          <w:sz w:val="28"/>
          <w:szCs w:val="28"/>
        </w:rPr>
        <w:t xml:space="preserve"> ci potrebbero essere ritardi nella fase </w:t>
      </w:r>
      <w:r w:rsidR="00CF2940">
        <w:rPr>
          <w:rFonts w:ascii="Calibri" w:hAnsi="Calibri" w:cs="Calibri"/>
          <w:bCs/>
          <w:color w:val="000000"/>
          <w:sz w:val="28"/>
          <w:szCs w:val="28"/>
        </w:rPr>
        <w:t>di avvio dei progetti</w:t>
      </w:r>
      <w:r w:rsidR="00CF2940" w:rsidRPr="00CF2940">
        <w:rPr>
          <w:rFonts w:ascii="Calibri" w:hAnsi="Calibri" w:cs="Calibri"/>
          <w:bCs/>
          <w:color w:val="000000"/>
          <w:sz w:val="28"/>
          <w:szCs w:val="28"/>
        </w:rPr>
        <w:t xml:space="preserve"> e che, in generale, </w:t>
      </w:r>
      <w:r w:rsidRPr="00CF2940">
        <w:rPr>
          <w:rFonts w:ascii="Calibri" w:hAnsi="Calibri" w:cs="Calibri"/>
          <w:bCs/>
          <w:color w:val="000000"/>
          <w:sz w:val="28"/>
          <w:szCs w:val="28"/>
        </w:rPr>
        <w:t xml:space="preserve">tempi e modalità di accesso </w:t>
      </w:r>
      <w:r w:rsidR="00CF2940" w:rsidRPr="00CF2940">
        <w:rPr>
          <w:rFonts w:ascii="Calibri" w:hAnsi="Calibri" w:cs="Calibri"/>
          <w:bCs/>
          <w:color w:val="000000"/>
          <w:sz w:val="28"/>
          <w:szCs w:val="28"/>
        </w:rPr>
        <w:t>per le misure saranno concordati con il referente del laboratorio ospitante)</w:t>
      </w:r>
      <w:r w:rsidRPr="00CF2940">
        <w:rPr>
          <w:rFonts w:ascii="Calibri" w:hAnsi="Calibri" w:cs="Calibri"/>
          <w:bCs/>
          <w:color w:val="000000"/>
          <w:sz w:val="28"/>
          <w:szCs w:val="28"/>
        </w:rPr>
        <w:t>:</w:t>
      </w:r>
    </w:p>
    <w:p w14:paraId="4D27A9F5" w14:textId="77777777" w:rsidR="00DD64AE" w:rsidRPr="008101BB" w:rsidRDefault="00DD64AE" w:rsidP="00DD64AE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05B00B80" w14:textId="77777777" w:rsidR="00DD64AE" w:rsidRDefault="00DD64AE" w:rsidP="00DD64AE">
      <w:r>
        <w:t>___________________________________________________________________________</w:t>
      </w:r>
    </w:p>
    <w:p w14:paraId="4DB5EBC4" w14:textId="77777777" w:rsidR="00DD64AE" w:rsidRPr="008101BB" w:rsidRDefault="00DD64AE" w:rsidP="00DD64AE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14:paraId="572295DE" w14:textId="77777777" w:rsidR="00DD64AE" w:rsidRDefault="00DD64AE" w:rsidP="00DD64AE">
      <w:r>
        <w:t>___________________________________________________________________________</w:t>
      </w:r>
    </w:p>
    <w:p w14:paraId="03852683" w14:textId="7975F755" w:rsidR="00FD777C" w:rsidRDefault="00FD777C" w:rsidP="00FD777C"/>
    <w:sectPr w:rsidR="00FD777C" w:rsidSect="002566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BC18E" w14:textId="77777777" w:rsidR="003A274D" w:rsidRDefault="003A274D">
      <w:r>
        <w:separator/>
      </w:r>
    </w:p>
  </w:endnote>
  <w:endnote w:type="continuationSeparator" w:id="0">
    <w:p w14:paraId="330ED6B6" w14:textId="77777777" w:rsidR="003A274D" w:rsidRDefault="003A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77C4" w14:textId="77777777" w:rsidR="00E968F5" w:rsidRDefault="009E73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968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C267D4" w14:textId="77777777" w:rsidR="00E968F5" w:rsidRDefault="00E968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5C56" w14:textId="77777777" w:rsidR="00E968F5" w:rsidRPr="00F06853" w:rsidRDefault="009E7351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F06853">
      <w:rPr>
        <w:rStyle w:val="Numeropagina"/>
        <w:rFonts w:ascii="Arial" w:hAnsi="Arial" w:cs="Arial"/>
        <w:sz w:val="18"/>
        <w:szCs w:val="18"/>
      </w:rPr>
      <w:fldChar w:fldCharType="begin"/>
    </w:r>
    <w:r w:rsidR="00E968F5" w:rsidRPr="00F06853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F06853">
      <w:rPr>
        <w:rStyle w:val="Numeropagina"/>
        <w:rFonts w:ascii="Arial" w:hAnsi="Arial" w:cs="Arial"/>
        <w:sz w:val="18"/>
        <w:szCs w:val="18"/>
      </w:rPr>
      <w:fldChar w:fldCharType="separate"/>
    </w:r>
    <w:r w:rsidR="00BB3B12">
      <w:rPr>
        <w:rStyle w:val="Numeropagina"/>
        <w:rFonts w:ascii="Arial" w:hAnsi="Arial" w:cs="Arial"/>
        <w:noProof/>
        <w:sz w:val="18"/>
        <w:szCs w:val="18"/>
      </w:rPr>
      <w:t>2</w:t>
    </w:r>
    <w:r w:rsidRPr="00F06853">
      <w:rPr>
        <w:rStyle w:val="Numeropagina"/>
        <w:rFonts w:ascii="Arial" w:hAnsi="Arial" w:cs="Arial"/>
        <w:sz w:val="18"/>
        <w:szCs w:val="18"/>
      </w:rPr>
      <w:fldChar w:fldCharType="end"/>
    </w:r>
  </w:p>
  <w:p w14:paraId="5F1C06EA" w14:textId="77777777" w:rsidR="00E968F5" w:rsidRDefault="00E968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438C" w14:textId="77777777" w:rsidR="00E968F5" w:rsidRDefault="005E704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E24058A" wp14:editId="26F559A6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760085" cy="0"/>
              <wp:effectExtent l="0" t="0" r="31115" b="1905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B37EE12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pjFAIAACg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">
              <w10:wrap type="topAndBottom"/>
            </v:line>
          </w:pict>
        </mc:Fallback>
      </mc:AlternateContent>
    </w:r>
  </w:p>
  <w:p w14:paraId="3B723763" w14:textId="7AA054BB" w:rsidR="00E968F5" w:rsidRPr="00B27947" w:rsidRDefault="00E968F5" w:rsidP="00293816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F06853">
      <w:rPr>
        <w:rFonts w:ascii="Arial" w:hAnsi="Arial" w:cs="Arial"/>
        <w:sz w:val="16"/>
        <w:szCs w:val="16"/>
      </w:rPr>
      <w:t xml:space="preserve">c/o </w:t>
    </w:r>
    <w:r w:rsidRPr="00800BF1">
      <w:rPr>
        <w:rFonts w:ascii="Arial" w:hAnsi="Arial" w:cs="Arial"/>
        <w:sz w:val="16"/>
        <w:szCs w:val="16"/>
      </w:rPr>
      <w:t>Dipartimento</w:t>
    </w:r>
    <w:r w:rsidR="00293816" w:rsidRPr="00293816">
      <w:rPr>
        <w:rFonts w:ascii="Arial" w:hAnsi="Arial" w:cs="Arial"/>
        <w:sz w:val="16"/>
        <w:szCs w:val="16"/>
      </w:rPr>
      <w:t xml:space="preserve"> di Biologia, Ecologia e Scienze della Terra (</w:t>
    </w:r>
    <w:proofErr w:type="spellStart"/>
    <w:r w:rsidR="00293816" w:rsidRPr="00293816">
      <w:rPr>
        <w:rFonts w:ascii="Arial" w:hAnsi="Arial" w:cs="Arial"/>
        <w:sz w:val="16"/>
        <w:szCs w:val="16"/>
      </w:rPr>
      <w:t>DiBEST</w:t>
    </w:r>
    <w:proofErr w:type="spellEnd"/>
    <w:r w:rsidR="00293816" w:rsidRPr="00293816">
      <w:rPr>
        <w:rFonts w:ascii="Arial" w:hAnsi="Arial" w:cs="Arial"/>
        <w:sz w:val="16"/>
        <w:szCs w:val="16"/>
      </w:rPr>
      <w:t>)</w:t>
    </w:r>
    <w:r w:rsidR="00293816">
      <w:rPr>
        <w:rFonts w:ascii="Arial" w:hAnsi="Arial" w:cs="Arial"/>
        <w:sz w:val="16"/>
        <w:szCs w:val="16"/>
      </w:rPr>
      <w:t xml:space="preserve"> – Università della Calabria, </w:t>
    </w:r>
    <w:r w:rsidR="00293816" w:rsidRPr="00293816">
      <w:rPr>
        <w:rFonts w:ascii="Arial" w:hAnsi="Arial" w:cs="Arial"/>
        <w:sz w:val="16"/>
        <w:szCs w:val="16"/>
      </w:rPr>
      <w:t>Cubo12b, II Piano,</w:t>
    </w:r>
    <w:r w:rsidR="00293816">
      <w:rPr>
        <w:rFonts w:ascii="Arial" w:hAnsi="Arial" w:cs="Arial"/>
        <w:sz w:val="16"/>
        <w:szCs w:val="16"/>
      </w:rPr>
      <w:t xml:space="preserve"> </w:t>
    </w:r>
    <w:r w:rsidR="00293816" w:rsidRPr="00293816">
      <w:rPr>
        <w:rFonts w:ascii="Arial" w:hAnsi="Arial" w:cs="Arial"/>
        <w:sz w:val="16"/>
        <w:szCs w:val="16"/>
      </w:rPr>
      <w:t>87036, Arcavacata di Rende (C</w:t>
    </w:r>
    <w:r w:rsidR="00293816">
      <w:rPr>
        <w:rFonts w:ascii="Arial" w:hAnsi="Arial" w:cs="Arial"/>
        <w:sz w:val="16"/>
        <w:szCs w:val="16"/>
      </w:rPr>
      <w:t>S</w:t>
    </w:r>
    <w:r w:rsidR="00293816" w:rsidRPr="00293816">
      <w:rPr>
        <w:rFonts w:ascii="Arial" w:hAnsi="Arial" w:cs="Arial"/>
        <w:sz w:val="16"/>
        <w:szCs w:val="16"/>
      </w:rPr>
      <w:t>)</w:t>
    </w:r>
    <w:r w:rsidR="00B27947">
      <w:rPr>
        <w:rFonts w:ascii="Arial" w:hAnsi="Arial" w:cs="Arial"/>
        <w:sz w:val="16"/>
        <w:szCs w:val="16"/>
      </w:rPr>
      <w:t xml:space="preserve"> </w:t>
    </w:r>
    <w:r w:rsidR="00ED742C">
      <w:rPr>
        <w:rFonts w:ascii="Arial" w:hAnsi="Arial" w:cs="Arial"/>
        <w:sz w:val="16"/>
        <w:szCs w:val="16"/>
      </w:rPr>
      <w:t>–</w:t>
    </w:r>
    <w:r w:rsidRPr="00B27947">
      <w:rPr>
        <w:rFonts w:ascii="Arial" w:hAnsi="Arial" w:cs="Arial"/>
        <w:sz w:val="16"/>
        <w:szCs w:val="16"/>
      </w:rPr>
      <w:t xml:space="preserve"> </w:t>
    </w:r>
    <w:hyperlink r:id="rId1" w:history="1">
      <w:r w:rsidR="00AE4592" w:rsidRPr="00CD4FD8">
        <w:rPr>
          <w:rStyle w:val="Collegamentoipertestuale"/>
          <w:rFonts w:ascii="Arial" w:hAnsi="Arial" w:cs="Arial"/>
          <w:sz w:val="16"/>
          <w:szCs w:val="16"/>
        </w:rPr>
        <w:t>presidente@associazioneaiar.com</w:t>
      </w:r>
    </w:hyperlink>
    <w:r w:rsidR="00ED742C">
      <w:rPr>
        <w:rFonts w:ascii="Arial" w:hAnsi="Arial" w:cs="Arial"/>
        <w:sz w:val="16"/>
        <w:szCs w:val="16"/>
      </w:rPr>
      <w:t xml:space="preserve"> - </w:t>
    </w:r>
    <w:r w:rsidRPr="00B27947">
      <w:rPr>
        <w:rFonts w:ascii="Arial" w:hAnsi="Arial" w:cs="Arial"/>
        <w:sz w:val="16"/>
        <w:szCs w:val="16"/>
      </w:rPr>
      <w:t>www.associazioneaiar.it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40FBE" w14:textId="77777777" w:rsidR="003A274D" w:rsidRDefault="003A274D">
      <w:r>
        <w:separator/>
      </w:r>
    </w:p>
  </w:footnote>
  <w:footnote w:type="continuationSeparator" w:id="0">
    <w:p w14:paraId="3EF79E1D" w14:textId="77777777" w:rsidR="003A274D" w:rsidRDefault="003A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55"/>
      <w:gridCol w:w="4515"/>
    </w:tblGrid>
    <w:tr w:rsidR="00E968F5" w:rsidRPr="00640B59" w14:paraId="3D758BBE" w14:textId="77777777" w:rsidTr="00142156">
      <w:tc>
        <w:tcPr>
          <w:tcW w:w="4605" w:type="dxa"/>
          <w:shd w:val="clear" w:color="auto" w:fill="auto"/>
        </w:tcPr>
        <w:p w14:paraId="05A73290" w14:textId="13099C82" w:rsidR="00E968F5" w:rsidRPr="00345007" w:rsidRDefault="001A3280" w:rsidP="00461D8B">
          <w:pPr>
            <w:pStyle w:val="Intestazione"/>
            <w:rPr>
              <w:rFonts w:ascii="Arial" w:hAnsi="Arial" w:cs="Arial"/>
              <w:sz w:val="20"/>
              <w:szCs w:val="20"/>
            </w:rPr>
          </w:pPr>
          <w:r w:rsidRPr="001A3280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2C5D7C7" wp14:editId="2AF3E21C">
                <wp:extent cx="1249473" cy="42333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767" cy="435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14:paraId="7A4B7FDF" w14:textId="11E024E4" w:rsidR="00E968F5" w:rsidRPr="00142156" w:rsidRDefault="00E968F5" w:rsidP="00A53BEE">
          <w:pPr>
            <w:pStyle w:val="Intestazione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17ECA11" w14:textId="77777777" w:rsidR="00E968F5" w:rsidRPr="00E87913" w:rsidRDefault="00E968F5" w:rsidP="006E2E7C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896"/>
      <w:gridCol w:w="6174"/>
    </w:tblGrid>
    <w:tr w:rsidR="001A3280" w14:paraId="2DE6D504" w14:textId="77777777" w:rsidTr="0000619D">
      <w:tc>
        <w:tcPr>
          <w:tcW w:w="1603" w:type="dxa"/>
          <w:shd w:val="clear" w:color="auto" w:fill="auto"/>
          <w:vAlign w:val="center"/>
        </w:tcPr>
        <w:p w14:paraId="6F83B138" w14:textId="4E221E9C" w:rsidR="00E968F5" w:rsidRPr="00142156" w:rsidRDefault="001A3280" w:rsidP="00461D8B">
          <w:pPr>
            <w:pStyle w:val="Intestazione"/>
            <w:rPr>
              <w:rFonts w:ascii="Arial" w:hAnsi="Arial" w:cs="Arial"/>
              <w:sz w:val="18"/>
              <w:szCs w:val="18"/>
            </w:rPr>
          </w:pPr>
          <w:r w:rsidRPr="001A3280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DFD37E4" wp14:editId="22F2E8AD">
                <wp:extent cx="1699286" cy="575734"/>
                <wp:effectExtent l="0" t="0" r="254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152" cy="637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7" w:type="dxa"/>
          <w:shd w:val="clear" w:color="auto" w:fill="auto"/>
          <w:vAlign w:val="center"/>
        </w:tcPr>
        <w:p w14:paraId="63B83C1B" w14:textId="457F5992" w:rsidR="00E968F5" w:rsidRPr="00142156" w:rsidRDefault="001A3280" w:rsidP="001A3280">
          <w:pPr>
            <w:pStyle w:val="Intestazione"/>
            <w:rPr>
              <w:rFonts w:ascii="Garamond" w:hAnsi="Garamond" w:cs="Arial"/>
              <w:i/>
              <w:sz w:val="32"/>
              <w:szCs w:val="32"/>
            </w:rPr>
          </w:pPr>
          <w:r>
            <w:rPr>
              <w:rFonts w:ascii="Helvetica" w:hAnsi="Helvetica" w:cs="Helvetica"/>
              <w:color w:val="000000"/>
              <w:sz w:val="20"/>
              <w:szCs w:val="20"/>
            </w:rPr>
            <w:t>AIAR – Associazione Italiana di Archeometria </w:t>
          </w:r>
          <w:r>
            <w:rPr>
              <w:rFonts w:ascii="Helvetica" w:hAnsi="Helvetica" w:cs="Helvetica"/>
              <w:color w:val="000000"/>
              <w:sz w:val="20"/>
              <w:szCs w:val="20"/>
            </w:rPr>
            <w:br/>
            <w:t>www.associazioneaiar.com – segreteria@associazioneaiar.com</w:t>
          </w:r>
        </w:p>
      </w:tc>
    </w:tr>
  </w:tbl>
  <w:p w14:paraId="0B86C1F0" w14:textId="3FB9EC75" w:rsidR="00E968F5" w:rsidRDefault="0000619D" w:rsidP="0000619D">
    <w:pPr>
      <w:pStyle w:val="Intestazione"/>
      <w:ind w:left="234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7D76019" wp14:editId="5C8E6776">
              <wp:simplePos x="0" y="0"/>
              <wp:positionH relativeFrom="column">
                <wp:posOffset>0</wp:posOffset>
              </wp:positionH>
              <wp:positionV relativeFrom="paragraph">
                <wp:posOffset>151129</wp:posOffset>
              </wp:positionV>
              <wp:extent cx="5760085" cy="0"/>
              <wp:effectExtent l="0" t="0" r="31115" b="19050"/>
              <wp:wrapTopAndBottom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88F7E4F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9pt" to="45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L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0aZamc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29"/>
    <w:multiLevelType w:val="hybridMultilevel"/>
    <w:tmpl w:val="C6FC59CC"/>
    <w:lvl w:ilvl="0" w:tplc="63F87D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01D32"/>
    <w:multiLevelType w:val="hybridMultilevel"/>
    <w:tmpl w:val="B4F0E482"/>
    <w:lvl w:ilvl="0" w:tplc="9AC64AAA">
      <w:numFmt w:val="bullet"/>
      <w:lvlText w:val="-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075"/>
    <w:multiLevelType w:val="hybridMultilevel"/>
    <w:tmpl w:val="32FEB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74B4"/>
    <w:multiLevelType w:val="hybridMultilevel"/>
    <w:tmpl w:val="17CE90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38C"/>
    <w:multiLevelType w:val="hybridMultilevel"/>
    <w:tmpl w:val="11E25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4E48"/>
    <w:multiLevelType w:val="hybridMultilevel"/>
    <w:tmpl w:val="948C4E5C"/>
    <w:lvl w:ilvl="0" w:tplc="CDF275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6AD2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61F2"/>
    <w:multiLevelType w:val="hybridMultilevel"/>
    <w:tmpl w:val="92E6028A"/>
    <w:lvl w:ilvl="0" w:tplc="1B76F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385"/>
    <w:multiLevelType w:val="hybridMultilevel"/>
    <w:tmpl w:val="444810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84525"/>
    <w:multiLevelType w:val="hybridMultilevel"/>
    <w:tmpl w:val="C7D86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AA7"/>
    <w:multiLevelType w:val="hybridMultilevel"/>
    <w:tmpl w:val="6D1055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A6BD5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F3904"/>
    <w:multiLevelType w:val="hybridMultilevel"/>
    <w:tmpl w:val="166ECAA2"/>
    <w:lvl w:ilvl="0" w:tplc="0410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00C9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24D63"/>
    <w:multiLevelType w:val="hybridMultilevel"/>
    <w:tmpl w:val="C4769B14"/>
    <w:lvl w:ilvl="0" w:tplc="D4DA68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228D"/>
    <w:multiLevelType w:val="hybridMultilevel"/>
    <w:tmpl w:val="9396498E"/>
    <w:lvl w:ilvl="0" w:tplc="7BC0DD9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1B7F22"/>
    <w:multiLevelType w:val="hybridMultilevel"/>
    <w:tmpl w:val="08261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02A21"/>
    <w:multiLevelType w:val="hybridMultilevel"/>
    <w:tmpl w:val="F67EF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B3C50"/>
    <w:multiLevelType w:val="singleLevel"/>
    <w:tmpl w:val="A73E6A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0A91D4C"/>
    <w:multiLevelType w:val="hybridMultilevel"/>
    <w:tmpl w:val="593E2E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46359"/>
    <w:multiLevelType w:val="hybridMultilevel"/>
    <w:tmpl w:val="7ABE62BA"/>
    <w:lvl w:ilvl="0" w:tplc="63F87DD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4AF4"/>
    <w:multiLevelType w:val="hybridMultilevel"/>
    <w:tmpl w:val="947C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00AF"/>
    <w:multiLevelType w:val="hybridMultilevel"/>
    <w:tmpl w:val="C71C1A3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655E3A"/>
    <w:multiLevelType w:val="hybridMultilevel"/>
    <w:tmpl w:val="51104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C230D"/>
    <w:multiLevelType w:val="hybridMultilevel"/>
    <w:tmpl w:val="3028DE2A"/>
    <w:lvl w:ilvl="0" w:tplc="71FE9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2571"/>
    <w:multiLevelType w:val="hybridMultilevel"/>
    <w:tmpl w:val="69E03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80C0A"/>
    <w:multiLevelType w:val="hybridMultilevel"/>
    <w:tmpl w:val="2A42B5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C4C86"/>
    <w:multiLevelType w:val="hybridMultilevel"/>
    <w:tmpl w:val="C0484654"/>
    <w:lvl w:ilvl="0" w:tplc="365A8A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E5051"/>
    <w:multiLevelType w:val="hybridMultilevel"/>
    <w:tmpl w:val="D3A4C8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0"/>
  </w:num>
  <w:num w:numId="5">
    <w:abstractNumId w:val="26"/>
  </w:num>
  <w:num w:numId="6">
    <w:abstractNumId w:val="23"/>
  </w:num>
  <w:num w:numId="7">
    <w:abstractNumId w:val="19"/>
  </w:num>
  <w:num w:numId="8">
    <w:abstractNumId w:val="18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7"/>
  </w:num>
  <w:num w:numId="13">
    <w:abstractNumId w:val="17"/>
  </w:num>
  <w:num w:numId="14">
    <w:abstractNumId w:val="16"/>
  </w:num>
  <w:num w:numId="15">
    <w:abstractNumId w:val="25"/>
  </w:num>
  <w:num w:numId="16">
    <w:abstractNumId w:val="14"/>
  </w:num>
  <w:num w:numId="17">
    <w:abstractNumId w:val="15"/>
  </w:num>
  <w:num w:numId="18">
    <w:abstractNumId w:val="22"/>
  </w:num>
  <w:num w:numId="19">
    <w:abstractNumId w:val="8"/>
  </w:num>
  <w:num w:numId="20">
    <w:abstractNumId w:val="11"/>
  </w:num>
  <w:num w:numId="21">
    <w:abstractNumId w:val="6"/>
  </w:num>
  <w:num w:numId="22">
    <w:abstractNumId w:val="24"/>
  </w:num>
  <w:num w:numId="23">
    <w:abstractNumId w:val="4"/>
  </w:num>
  <w:num w:numId="24">
    <w:abstractNumId w:val="1"/>
  </w:num>
  <w:num w:numId="25">
    <w:abstractNumId w:val="12"/>
  </w:num>
  <w:num w:numId="26">
    <w:abstractNumId w:val="28"/>
  </w:num>
  <w:num w:numId="27">
    <w:abstractNumId w:val="27"/>
  </w:num>
  <w:num w:numId="28">
    <w:abstractNumId w:val="13"/>
  </w:num>
  <w:num w:numId="29">
    <w:abstractNumId w:val="21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DE"/>
    <w:rsid w:val="0000095A"/>
    <w:rsid w:val="0000313E"/>
    <w:rsid w:val="000040D0"/>
    <w:rsid w:val="00005796"/>
    <w:rsid w:val="0000608C"/>
    <w:rsid w:val="0000619D"/>
    <w:rsid w:val="000072AB"/>
    <w:rsid w:val="000105EE"/>
    <w:rsid w:val="00011DCA"/>
    <w:rsid w:val="00012B61"/>
    <w:rsid w:val="00016556"/>
    <w:rsid w:val="00016727"/>
    <w:rsid w:val="0002123E"/>
    <w:rsid w:val="000251C5"/>
    <w:rsid w:val="0002545C"/>
    <w:rsid w:val="00025E5B"/>
    <w:rsid w:val="00027C49"/>
    <w:rsid w:val="000330F0"/>
    <w:rsid w:val="00034110"/>
    <w:rsid w:val="00035A78"/>
    <w:rsid w:val="0003654E"/>
    <w:rsid w:val="0003743A"/>
    <w:rsid w:val="00040ED2"/>
    <w:rsid w:val="00042F50"/>
    <w:rsid w:val="00043927"/>
    <w:rsid w:val="00045059"/>
    <w:rsid w:val="00045614"/>
    <w:rsid w:val="00051B7E"/>
    <w:rsid w:val="00052B2E"/>
    <w:rsid w:val="0005465D"/>
    <w:rsid w:val="00054B2D"/>
    <w:rsid w:val="00054F02"/>
    <w:rsid w:val="000568A8"/>
    <w:rsid w:val="000601C0"/>
    <w:rsid w:val="0006148B"/>
    <w:rsid w:val="000623C4"/>
    <w:rsid w:val="0006295F"/>
    <w:rsid w:val="00062DCA"/>
    <w:rsid w:val="00063CFE"/>
    <w:rsid w:val="00064207"/>
    <w:rsid w:val="00066939"/>
    <w:rsid w:val="0006788D"/>
    <w:rsid w:val="0007019E"/>
    <w:rsid w:val="00071090"/>
    <w:rsid w:val="0007253D"/>
    <w:rsid w:val="000747A8"/>
    <w:rsid w:val="0007747C"/>
    <w:rsid w:val="000812C5"/>
    <w:rsid w:val="000843FA"/>
    <w:rsid w:val="0008456D"/>
    <w:rsid w:val="00086644"/>
    <w:rsid w:val="00087073"/>
    <w:rsid w:val="0009004C"/>
    <w:rsid w:val="0009024C"/>
    <w:rsid w:val="00094280"/>
    <w:rsid w:val="000A1F3C"/>
    <w:rsid w:val="000A53EB"/>
    <w:rsid w:val="000A7622"/>
    <w:rsid w:val="000B06CC"/>
    <w:rsid w:val="000B0A05"/>
    <w:rsid w:val="000B1A20"/>
    <w:rsid w:val="000B2B27"/>
    <w:rsid w:val="000B315A"/>
    <w:rsid w:val="000B54FD"/>
    <w:rsid w:val="000B7D3E"/>
    <w:rsid w:val="000C229F"/>
    <w:rsid w:val="000C4A7C"/>
    <w:rsid w:val="000C627E"/>
    <w:rsid w:val="000C760E"/>
    <w:rsid w:val="000D45F3"/>
    <w:rsid w:val="000D5072"/>
    <w:rsid w:val="000D5807"/>
    <w:rsid w:val="000D5E8D"/>
    <w:rsid w:val="000E2597"/>
    <w:rsid w:val="000E5AA2"/>
    <w:rsid w:val="000F15C7"/>
    <w:rsid w:val="000F194F"/>
    <w:rsid w:val="000F5C8C"/>
    <w:rsid w:val="000F7A15"/>
    <w:rsid w:val="0010021A"/>
    <w:rsid w:val="001019BA"/>
    <w:rsid w:val="00104495"/>
    <w:rsid w:val="00104DF8"/>
    <w:rsid w:val="001054AF"/>
    <w:rsid w:val="0010785B"/>
    <w:rsid w:val="0010798D"/>
    <w:rsid w:val="00110CC1"/>
    <w:rsid w:val="00112860"/>
    <w:rsid w:val="001151AC"/>
    <w:rsid w:val="0011545E"/>
    <w:rsid w:val="00117640"/>
    <w:rsid w:val="00120A78"/>
    <w:rsid w:val="00122FA1"/>
    <w:rsid w:val="00127254"/>
    <w:rsid w:val="00133F4F"/>
    <w:rsid w:val="00135B4A"/>
    <w:rsid w:val="001369EE"/>
    <w:rsid w:val="001408A4"/>
    <w:rsid w:val="00142156"/>
    <w:rsid w:val="001435E1"/>
    <w:rsid w:val="00146406"/>
    <w:rsid w:val="00147710"/>
    <w:rsid w:val="00147BFB"/>
    <w:rsid w:val="00152B81"/>
    <w:rsid w:val="00152FF9"/>
    <w:rsid w:val="001545BE"/>
    <w:rsid w:val="00155A06"/>
    <w:rsid w:val="001606E6"/>
    <w:rsid w:val="00161C2E"/>
    <w:rsid w:val="00163DDE"/>
    <w:rsid w:val="00164F6D"/>
    <w:rsid w:val="00165DD6"/>
    <w:rsid w:val="00166D13"/>
    <w:rsid w:val="001755B9"/>
    <w:rsid w:val="001767E5"/>
    <w:rsid w:val="00181D7C"/>
    <w:rsid w:val="001820BF"/>
    <w:rsid w:val="001830C6"/>
    <w:rsid w:val="00183EFB"/>
    <w:rsid w:val="00190E1F"/>
    <w:rsid w:val="00192590"/>
    <w:rsid w:val="00192BB4"/>
    <w:rsid w:val="0019607C"/>
    <w:rsid w:val="001A28FF"/>
    <w:rsid w:val="001A3280"/>
    <w:rsid w:val="001A5FA1"/>
    <w:rsid w:val="001B0158"/>
    <w:rsid w:val="001B0475"/>
    <w:rsid w:val="001B0E8B"/>
    <w:rsid w:val="001B224F"/>
    <w:rsid w:val="001B743D"/>
    <w:rsid w:val="001B7D9F"/>
    <w:rsid w:val="001C27B3"/>
    <w:rsid w:val="001C2D5A"/>
    <w:rsid w:val="001C481F"/>
    <w:rsid w:val="001D432B"/>
    <w:rsid w:val="001D5D01"/>
    <w:rsid w:val="001D7C13"/>
    <w:rsid w:val="001D7FE2"/>
    <w:rsid w:val="001E2348"/>
    <w:rsid w:val="001E2891"/>
    <w:rsid w:val="001E4489"/>
    <w:rsid w:val="001E5B88"/>
    <w:rsid w:val="001E67EB"/>
    <w:rsid w:val="001E7852"/>
    <w:rsid w:val="001F1A86"/>
    <w:rsid w:val="001F400C"/>
    <w:rsid w:val="001F4A4D"/>
    <w:rsid w:val="001F58BE"/>
    <w:rsid w:val="001F6E69"/>
    <w:rsid w:val="001F747F"/>
    <w:rsid w:val="0020005D"/>
    <w:rsid w:val="00203BDB"/>
    <w:rsid w:val="00205320"/>
    <w:rsid w:val="00206423"/>
    <w:rsid w:val="00207CA9"/>
    <w:rsid w:val="00213F3D"/>
    <w:rsid w:val="002151EA"/>
    <w:rsid w:val="002160C6"/>
    <w:rsid w:val="002175AC"/>
    <w:rsid w:val="00217C50"/>
    <w:rsid w:val="00217E26"/>
    <w:rsid w:val="00220AAB"/>
    <w:rsid w:val="00220D0F"/>
    <w:rsid w:val="002213F5"/>
    <w:rsid w:val="00222B41"/>
    <w:rsid w:val="00222EFC"/>
    <w:rsid w:val="00224A20"/>
    <w:rsid w:val="00230056"/>
    <w:rsid w:val="00231776"/>
    <w:rsid w:val="00236CDB"/>
    <w:rsid w:val="0023710C"/>
    <w:rsid w:val="002372BD"/>
    <w:rsid w:val="002374C1"/>
    <w:rsid w:val="00237D95"/>
    <w:rsid w:val="002400D6"/>
    <w:rsid w:val="002401E6"/>
    <w:rsid w:val="00240A45"/>
    <w:rsid w:val="00240D66"/>
    <w:rsid w:val="002410A4"/>
    <w:rsid w:val="002426A2"/>
    <w:rsid w:val="002429B5"/>
    <w:rsid w:val="002439E5"/>
    <w:rsid w:val="002442D8"/>
    <w:rsid w:val="00244875"/>
    <w:rsid w:val="002451EF"/>
    <w:rsid w:val="002527AD"/>
    <w:rsid w:val="00254D54"/>
    <w:rsid w:val="00255178"/>
    <w:rsid w:val="002562FE"/>
    <w:rsid w:val="0025660F"/>
    <w:rsid w:val="00256A3E"/>
    <w:rsid w:val="00256B08"/>
    <w:rsid w:val="00256B5A"/>
    <w:rsid w:val="00260793"/>
    <w:rsid w:val="00264194"/>
    <w:rsid w:val="00267811"/>
    <w:rsid w:val="0027148C"/>
    <w:rsid w:val="002745FB"/>
    <w:rsid w:val="00275290"/>
    <w:rsid w:val="00275BD2"/>
    <w:rsid w:val="00276D15"/>
    <w:rsid w:val="00276F81"/>
    <w:rsid w:val="002855DD"/>
    <w:rsid w:val="002910C4"/>
    <w:rsid w:val="00291315"/>
    <w:rsid w:val="002924E8"/>
    <w:rsid w:val="002937BD"/>
    <w:rsid w:val="00293816"/>
    <w:rsid w:val="00294A3A"/>
    <w:rsid w:val="00295A86"/>
    <w:rsid w:val="002A2C5A"/>
    <w:rsid w:val="002A648A"/>
    <w:rsid w:val="002A715D"/>
    <w:rsid w:val="002A76C1"/>
    <w:rsid w:val="002B14BC"/>
    <w:rsid w:val="002B3810"/>
    <w:rsid w:val="002C129C"/>
    <w:rsid w:val="002C1626"/>
    <w:rsid w:val="002C3093"/>
    <w:rsid w:val="002C338F"/>
    <w:rsid w:val="002D38BA"/>
    <w:rsid w:val="002D3A3C"/>
    <w:rsid w:val="002E0A26"/>
    <w:rsid w:val="002E2411"/>
    <w:rsid w:val="002E465D"/>
    <w:rsid w:val="002E4CCA"/>
    <w:rsid w:val="002E6421"/>
    <w:rsid w:val="002E6BF0"/>
    <w:rsid w:val="002E7C8F"/>
    <w:rsid w:val="002F25AB"/>
    <w:rsid w:val="002F383F"/>
    <w:rsid w:val="002F4823"/>
    <w:rsid w:val="00300357"/>
    <w:rsid w:val="00300401"/>
    <w:rsid w:val="003008F4"/>
    <w:rsid w:val="003018E2"/>
    <w:rsid w:val="0030750C"/>
    <w:rsid w:val="0030758A"/>
    <w:rsid w:val="00311919"/>
    <w:rsid w:val="00313E89"/>
    <w:rsid w:val="00316D89"/>
    <w:rsid w:val="00321849"/>
    <w:rsid w:val="00321886"/>
    <w:rsid w:val="00322603"/>
    <w:rsid w:val="00322790"/>
    <w:rsid w:val="003231FB"/>
    <w:rsid w:val="003255C5"/>
    <w:rsid w:val="0032697C"/>
    <w:rsid w:val="00327648"/>
    <w:rsid w:val="00327BB8"/>
    <w:rsid w:val="00327DC3"/>
    <w:rsid w:val="0033071F"/>
    <w:rsid w:val="00330984"/>
    <w:rsid w:val="00330BA3"/>
    <w:rsid w:val="00330BA6"/>
    <w:rsid w:val="00331377"/>
    <w:rsid w:val="003327C5"/>
    <w:rsid w:val="00333577"/>
    <w:rsid w:val="003337D4"/>
    <w:rsid w:val="00334AE3"/>
    <w:rsid w:val="00336D76"/>
    <w:rsid w:val="00337933"/>
    <w:rsid w:val="00337D03"/>
    <w:rsid w:val="00341181"/>
    <w:rsid w:val="0034290F"/>
    <w:rsid w:val="00344A65"/>
    <w:rsid w:val="00345007"/>
    <w:rsid w:val="003457AA"/>
    <w:rsid w:val="003459E6"/>
    <w:rsid w:val="003471A5"/>
    <w:rsid w:val="003501C3"/>
    <w:rsid w:val="0035154B"/>
    <w:rsid w:val="0035234C"/>
    <w:rsid w:val="0035272F"/>
    <w:rsid w:val="0035393F"/>
    <w:rsid w:val="003545CF"/>
    <w:rsid w:val="0035471A"/>
    <w:rsid w:val="0035586E"/>
    <w:rsid w:val="00355B40"/>
    <w:rsid w:val="00356B9B"/>
    <w:rsid w:val="003629D3"/>
    <w:rsid w:val="00364B5E"/>
    <w:rsid w:val="003666DA"/>
    <w:rsid w:val="00367CFC"/>
    <w:rsid w:val="00374CC7"/>
    <w:rsid w:val="003750E4"/>
    <w:rsid w:val="003767A0"/>
    <w:rsid w:val="003773A9"/>
    <w:rsid w:val="00380C84"/>
    <w:rsid w:val="00381A1C"/>
    <w:rsid w:val="0038603A"/>
    <w:rsid w:val="00386347"/>
    <w:rsid w:val="00390636"/>
    <w:rsid w:val="00391039"/>
    <w:rsid w:val="00391ADC"/>
    <w:rsid w:val="00392E3E"/>
    <w:rsid w:val="00392E43"/>
    <w:rsid w:val="00393C54"/>
    <w:rsid w:val="00393F87"/>
    <w:rsid w:val="0039520C"/>
    <w:rsid w:val="003961B6"/>
    <w:rsid w:val="003A274D"/>
    <w:rsid w:val="003A332A"/>
    <w:rsid w:val="003A3621"/>
    <w:rsid w:val="003A41CD"/>
    <w:rsid w:val="003A4CC4"/>
    <w:rsid w:val="003B0749"/>
    <w:rsid w:val="003B0A3A"/>
    <w:rsid w:val="003B0F26"/>
    <w:rsid w:val="003B1CFA"/>
    <w:rsid w:val="003B2AF9"/>
    <w:rsid w:val="003B6AB0"/>
    <w:rsid w:val="003C06AA"/>
    <w:rsid w:val="003C17D8"/>
    <w:rsid w:val="003C1FCC"/>
    <w:rsid w:val="003C22D0"/>
    <w:rsid w:val="003C22E1"/>
    <w:rsid w:val="003C57E3"/>
    <w:rsid w:val="003C58E6"/>
    <w:rsid w:val="003C7099"/>
    <w:rsid w:val="003D04D4"/>
    <w:rsid w:val="003D07C9"/>
    <w:rsid w:val="003D11B5"/>
    <w:rsid w:val="003D240D"/>
    <w:rsid w:val="003D5307"/>
    <w:rsid w:val="003D56A6"/>
    <w:rsid w:val="003D572A"/>
    <w:rsid w:val="003D6934"/>
    <w:rsid w:val="003D6C87"/>
    <w:rsid w:val="003E315A"/>
    <w:rsid w:val="003E3E05"/>
    <w:rsid w:val="003E5081"/>
    <w:rsid w:val="003E6BB8"/>
    <w:rsid w:val="003F0EFA"/>
    <w:rsid w:val="003F22D1"/>
    <w:rsid w:val="003F2F4B"/>
    <w:rsid w:val="003F575B"/>
    <w:rsid w:val="0040087F"/>
    <w:rsid w:val="00400DD1"/>
    <w:rsid w:val="004018D1"/>
    <w:rsid w:val="00402D14"/>
    <w:rsid w:val="00404C22"/>
    <w:rsid w:val="004058E6"/>
    <w:rsid w:val="00407201"/>
    <w:rsid w:val="0041152B"/>
    <w:rsid w:val="00412031"/>
    <w:rsid w:val="00413F3B"/>
    <w:rsid w:val="00414E8B"/>
    <w:rsid w:val="004153BE"/>
    <w:rsid w:val="00416BD0"/>
    <w:rsid w:val="004222F6"/>
    <w:rsid w:val="0042569D"/>
    <w:rsid w:val="00427991"/>
    <w:rsid w:val="00430DD8"/>
    <w:rsid w:val="004310C6"/>
    <w:rsid w:val="00436836"/>
    <w:rsid w:val="004378F3"/>
    <w:rsid w:val="0044135F"/>
    <w:rsid w:val="00443CA8"/>
    <w:rsid w:val="004446B9"/>
    <w:rsid w:val="0044696E"/>
    <w:rsid w:val="00452CE5"/>
    <w:rsid w:val="00454EE2"/>
    <w:rsid w:val="004568E4"/>
    <w:rsid w:val="00457BAF"/>
    <w:rsid w:val="00461477"/>
    <w:rsid w:val="00461D8B"/>
    <w:rsid w:val="00461DB9"/>
    <w:rsid w:val="00461E16"/>
    <w:rsid w:val="00464F2A"/>
    <w:rsid w:val="00465FC5"/>
    <w:rsid w:val="00466DFA"/>
    <w:rsid w:val="00467FF7"/>
    <w:rsid w:val="00470606"/>
    <w:rsid w:val="004725A0"/>
    <w:rsid w:val="00472867"/>
    <w:rsid w:val="00472B05"/>
    <w:rsid w:val="00473F17"/>
    <w:rsid w:val="004773AF"/>
    <w:rsid w:val="00481ED6"/>
    <w:rsid w:val="00482269"/>
    <w:rsid w:val="004832B1"/>
    <w:rsid w:val="00484749"/>
    <w:rsid w:val="00485B46"/>
    <w:rsid w:val="00485D77"/>
    <w:rsid w:val="004920DE"/>
    <w:rsid w:val="00492387"/>
    <w:rsid w:val="00492935"/>
    <w:rsid w:val="00492EF3"/>
    <w:rsid w:val="00495121"/>
    <w:rsid w:val="004A08E1"/>
    <w:rsid w:val="004A217E"/>
    <w:rsid w:val="004A45D4"/>
    <w:rsid w:val="004A4CC5"/>
    <w:rsid w:val="004A506F"/>
    <w:rsid w:val="004A553B"/>
    <w:rsid w:val="004A6E4B"/>
    <w:rsid w:val="004B3881"/>
    <w:rsid w:val="004B4FDD"/>
    <w:rsid w:val="004B59E0"/>
    <w:rsid w:val="004B72E4"/>
    <w:rsid w:val="004C23C2"/>
    <w:rsid w:val="004C2D56"/>
    <w:rsid w:val="004C44D8"/>
    <w:rsid w:val="004C67BA"/>
    <w:rsid w:val="004C7772"/>
    <w:rsid w:val="004D0612"/>
    <w:rsid w:val="004D0DB2"/>
    <w:rsid w:val="004D3C20"/>
    <w:rsid w:val="004D5E05"/>
    <w:rsid w:val="004D6341"/>
    <w:rsid w:val="004D7996"/>
    <w:rsid w:val="004E0CD9"/>
    <w:rsid w:val="004E2DC8"/>
    <w:rsid w:val="004E390C"/>
    <w:rsid w:val="004E4F25"/>
    <w:rsid w:val="004E56D1"/>
    <w:rsid w:val="004E6091"/>
    <w:rsid w:val="004E66F0"/>
    <w:rsid w:val="004F02AA"/>
    <w:rsid w:val="004F2B0D"/>
    <w:rsid w:val="004F3138"/>
    <w:rsid w:val="004F3955"/>
    <w:rsid w:val="004F3F8E"/>
    <w:rsid w:val="004F4F32"/>
    <w:rsid w:val="004F7952"/>
    <w:rsid w:val="00500F63"/>
    <w:rsid w:val="005015BD"/>
    <w:rsid w:val="00501686"/>
    <w:rsid w:val="00502019"/>
    <w:rsid w:val="0050342D"/>
    <w:rsid w:val="00503D60"/>
    <w:rsid w:val="00505210"/>
    <w:rsid w:val="005061C7"/>
    <w:rsid w:val="00507599"/>
    <w:rsid w:val="00513460"/>
    <w:rsid w:val="00513F66"/>
    <w:rsid w:val="00517ED1"/>
    <w:rsid w:val="00523FAA"/>
    <w:rsid w:val="00524FA4"/>
    <w:rsid w:val="005256D6"/>
    <w:rsid w:val="00525AE6"/>
    <w:rsid w:val="00530B21"/>
    <w:rsid w:val="00534DCD"/>
    <w:rsid w:val="00535B0E"/>
    <w:rsid w:val="005365A0"/>
    <w:rsid w:val="00536618"/>
    <w:rsid w:val="00536830"/>
    <w:rsid w:val="005401E9"/>
    <w:rsid w:val="0054436E"/>
    <w:rsid w:val="00544D5D"/>
    <w:rsid w:val="00547B36"/>
    <w:rsid w:val="005518AE"/>
    <w:rsid w:val="00551F32"/>
    <w:rsid w:val="005528E0"/>
    <w:rsid w:val="00553FC5"/>
    <w:rsid w:val="005555C5"/>
    <w:rsid w:val="005558AA"/>
    <w:rsid w:val="005578DA"/>
    <w:rsid w:val="00563EAE"/>
    <w:rsid w:val="0056448D"/>
    <w:rsid w:val="00564532"/>
    <w:rsid w:val="00566645"/>
    <w:rsid w:val="00567B68"/>
    <w:rsid w:val="00571642"/>
    <w:rsid w:val="00573712"/>
    <w:rsid w:val="00574DD5"/>
    <w:rsid w:val="005756F2"/>
    <w:rsid w:val="005759B8"/>
    <w:rsid w:val="00575A9E"/>
    <w:rsid w:val="00575AB3"/>
    <w:rsid w:val="00576007"/>
    <w:rsid w:val="00580A6F"/>
    <w:rsid w:val="00585F2E"/>
    <w:rsid w:val="0058788D"/>
    <w:rsid w:val="00590FF7"/>
    <w:rsid w:val="00592A98"/>
    <w:rsid w:val="0059438F"/>
    <w:rsid w:val="0059490D"/>
    <w:rsid w:val="005A0599"/>
    <w:rsid w:val="005A05CE"/>
    <w:rsid w:val="005A0E47"/>
    <w:rsid w:val="005A1E1D"/>
    <w:rsid w:val="005A4EFB"/>
    <w:rsid w:val="005A503E"/>
    <w:rsid w:val="005A6D56"/>
    <w:rsid w:val="005A73CD"/>
    <w:rsid w:val="005B0E39"/>
    <w:rsid w:val="005B1567"/>
    <w:rsid w:val="005B36E2"/>
    <w:rsid w:val="005B38EE"/>
    <w:rsid w:val="005B591D"/>
    <w:rsid w:val="005B75E7"/>
    <w:rsid w:val="005C0B40"/>
    <w:rsid w:val="005C68AC"/>
    <w:rsid w:val="005C6CAE"/>
    <w:rsid w:val="005C72E0"/>
    <w:rsid w:val="005D5923"/>
    <w:rsid w:val="005D617C"/>
    <w:rsid w:val="005E1455"/>
    <w:rsid w:val="005E1AC3"/>
    <w:rsid w:val="005E3217"/>
    <w:rsid w:val="005E3436"/>
    <w:rsid w:val="005E44B5"/>
    <w:rsid w:val="005E4710"/>
    <w:rsid w:val="005E5CE7"/>
    <w:rsid w:val="005E6566"/>
    <w:rsid w:val="005E704F"/>
    <w:rsid w:val="005E71EC"/>
    <w:rsid w:val="005E78B8"/>
    <w:rsid w:val="005F0E50"/>
    <w:rsid w:val="005F1163"/>
    <w:rsid w:val="005F2DBE"/>
    <w:rsid w:val="005F2E81"/>
    <w:rsid w:val="005F45E8"/>
    <w:rsid w:val="005F6600"/>
    <w:rsid w:val="005F6685"/>
    <w:rsid w:val="005F6771"/>
    <w:rsid w:val="005F6F65"/>
    <w:rsid w:val="00601072"/>
    <w:rsid w:val="006037F5"/>
    <w:rsid w:val="00607B63"/>
    <w:rsid w:val="006109F3"/>
    <w:rsid w:val="006121BB"/>
    <w:rsid w:val="0061248A"/>
    <w:rsid w:val="006132A7"/>
    <w:rsid w:val="00614287"/>
    <w:rsid w:val="00615476"/>
    <w:rsid w:val="00620783"/>
    <w:rsid w:val="006216D9"/>
    <w:rsid w:val="00621AF5"/>
    <w:rsid w:val="006222DD"/>
    <w:rsid w:val="00622894"/>
    <w:rsid w:val="00623A0C"/>
    <w:rsid w:val="00623DC6"/>
    <w:rsid w:val="0062646A"/>
    <w:rsid w:val="00627A78"/>
    <w:rsid w:val="00627DA9"/>
    <w:rsid w:val="0063067A"/>
    <w:rsid w:val="00636EEE"/>
    <w:rsid w:val="00640B59"/>
    <w:rsid w:val="00641790"/>
    <w:rsid w:val="00644EE4"/>
    <w:rsid w:val="006453AE"/>
    <w:rsid w:val="006459C3"/>
    <w:rsid w:val="00650931"/>
    <w:rsid w:val="006515F9"/>
    <w:rsid w:val="006527D3"/>
    <w:rsid w:val="0065348F"/>
    <w:rsid w:val="0065366D"/>
    <w:rsid w:val="00656B87"/>
    <w:rsid w:val="006612C3"/>
    <w:rsid w:val="0066294F"/>
    <w:rsid w:val="00662E00"/>
    <w:rsid w:val="00664285"/>
    <w:rsid w:val="006661B8"/>
    <w:rsid w:val="00672AEF"/>
    <w:rsid w:val="00673001"/>
    <w:rsid w:val="00674753"/>
    <w:rsid w:val="00675FC4"/>
    <w:rsid w:val="00677D43"/>
    <w:rsid w:val="00680230"/>
    <w:rsid w:val="00681FCC"/>
    <w:rsid w:val="00682175"/>
    <w:rsid w:val="00682981"/>
    <w:rsid w:val="00683952"/>
    <w:rsid w:val="00684E9B"/>
    <w:rsid w:val="00685882"/>
    <w:rsid w:val="00692267"/>
    <w:rsid w:val="0069229B"/>
    <w:rsid w:val="00694FB7"/>
    <w:rsid w:val="0069507C"/>
    <w:rsid w:val="00696504"/>
    <w:rsid w:val="00696617"/>
    <w:rsid w:val="00696B87"/>
    <w:rsid w:val="006A1205"/>
    <w:rsid w:val="006A36FA"/>
    <w:rsid w:val="006A3ED9"/>
    <w:rsid w:val="006A4C25"/>
    <w:rsid w:val="006A4E9F"/>
    <w:rsid w:val="006A6582"/>
    <w:rsid w:val="006A6C8A"/>
    <w:rsid w:val="006A6D4E"/>
    <w:rsid w:val="006A7CCD"/>
    <w:rsid w:val="006B5D3B"/>
    <w:rsid w:val="006B6E25"/>
    <w:rsid w:val="006B7341"/>
    <w:rsid w:val="006C0223"/>
    <w:rsid w:val="006C04FD"/>
    <w:rsid w:val="006C1147"/>
    <w:rsid w:val="006C17D1"/>
    <w:rsid w:val="006C1C2C"/>
    <w:rsid w:val="006C3CEB"/>
    <w:rsid w:val="006C57E6"/>
    <w:rsid w:val="006D0A80"/>
    <w:rsid w:val="006D0C53"/>
    <w:rsid w:val="006D1466"/>
    <w:rsid w:val="006D192A"/>
    <w:rsid w:val="006D25E0"/>
    <w:rsid w:val="006D3CBC"/>
    <w:rsid w:val="006D4BB9"/>
    <w:rsid w:val="006D6501"/>
    <w:rsid w:val="006D7C70"/>
    <w:rsid w:val="006E0DD9"/>
    <w:rsid w:val="006E1520"/>
    <w:rsid w:val="006E2E7C"/>
    <w:rsid w:val="006E5E52"/>
    <w:rsid w:val="006E619A"/>
    <w:rsid w:val="006E643F"/>
    <w:rsid w:val="006E75AE"/>
    <w:rsid w:val="006F3040"/>
    <w:rsid w:val="006F4918"/>
    <w:rsid w:val="007012E5"/>
    <w:rsid w:val="00701E51"/>
    <w:rsid w:val="00702A7E"/>
    <w:rsid w:val="0070331F"/>
    <w:rsid w:val="007033F6"/>
    <w:rsid w:val="00703595"/>
    <w:rsid w:val="0070611E"/>
    <w:rsid w:val="00707D0E"/>
    <w:rsid w:val="00713C9D"/>
    <w:rsid w:val="00714494"/>
    <w:rsid w:val="00714871"/>
    <w:rsid w:val="00714EA5"/>
    <w:rsid w:val="00715491"/>
    <w:rsid w:val="00721143"/>
    <w:rsid w:val="00723C72"/>
    <w:rsid w:val="007250AB"/>
    <w:rsid w:val="007252C3"/>
    <w:rsid w:val="0072599A"/>
    <w:rsid w:val="00727D71"/>
    <w:rsid w:val="00730C05"/>
    <w:rsid w:val="00730C90"/>
    <w:rsid w:val="00732B4B"/>
    <w:rsid w:val="00733130"/>
    <w:rsid w:val="00733E88"/>
    <w:rsid w:val="0073481F"/>
    <w:rsid w:val="00737613"/>
    <w:rsid w:val="0073767C"/>
    <w:rsid w:val="007378E2"/>
    <w:rsid w:val="00741160"/>
    <w:rsid w:val="00742D22"/>
    <w:rsid w:val="007466B6"/>
    <w:rsid w:val="00746EF1"/>
    <w:rsid w:val="00751491"/>
    <w:rsid w:val="007528A6"/>
    <w:rsid w:val="00754BB6"/>
    <w:rsid w:val="00755CEE"/>
    <w:rsid w:val="00757858"/>
    <w:rsid w:val="00760545"/>
    <w:rsid w:val="007607E5"/>
    <w:rsid w:val="007620BD"/>
    <w:rsid w:val="00762822"/>
    <w:rsid w:val="00763414"/>
    <w:rsid w:val="00765147"/>
    <w:rsid w:val="00765D9C"/>
    <w:rsid w:val="00767C09"/>
    <w:rsid w:val="00771098"/>
    <w:rsid w:val="0077112D"/>
    <w:rsid w:val="00771305"/>
    <w:rsid w:val="00771C88"/>
    <w:rsid w:val="0077327B"/>
    <w:rsid w:val="00773AB8"/>
    <w:rsid w:val="00776813"/>
    <w:rsid w:val="007771B2"/>
    <w:rsid w:val="00781EEB"/>
    <w:rsid w:val="00783D34"/>
    <w:rsid w:val="00787507"/>
    <w:rsid w:val="00787B5C"/>
    <w:rsid w:val="00787D30"/>
    <w:rsid w:val="0079100F"/>
    <w:rsid w:val="00793385"/>
    <w:rsid w:val="0079585A"/>
    <w:rsid w:val="0079641E"/>
    <w:rsid w:val="007979A3"/>
    <w:rsid w:val="007A04EC"/>
    <w:rsid w:val="007A384B"/>
    <w:rsid w:val="007A4924"/>
    <w:rsid w:val="007A6638"/>
    <w:rsid w:val="007A7FF7"/>
    <w:rsid w:val="007B2777"/>
    <w:rsid w:val="007B2BBD"/>
    <w:rsid w:val="007B2F1C"/>
    <w:rsid w:val="007B31E0"/>
    <w:rsid w:val="007B41C1"/>
    <w:rsid w:val="007B5DAC"/>
    <w:rsid w:val="007B7010"/>
    <w:rsid w:val="007C07D1"/>
    <w:rsid w:val="007C0AB2"/>
    <w:rsid w:val="007C1928"/>
    <w:rsid w:val="007C1BAA"/>
    <w:rsid w:val="007C334D"/>
    <w:rsid w:val="007C6F8E"/>
    <w:rsid w:val="007C7927"/>
    <w:rsid w:val="007D019C"/>
    <w:rsid w:val="007D130C"/>
    <w:rsid w:val="007D236C"/>
    <w:rsid w:val="007D4242"/>
    <w:rsid w:val="007D430B"/>
    <w:rsid w:val="007D44CC"/>
    <w:rsid w:val="007D4672"/>
    <w:rsid w:val="007E229E"/>
    <w:rsid w:val="007E2744"/>
    <w:rsid w:val="007E348D"/>
    <w:rsid w:val="007E6F50"/>
    <w:rsid w:val="007F028E"/>
    <w:rsid w:val="007F0BCC"/>
    <w:rsid w:val="007F196C"/>
    <w:rsid w:val="007F236F"/>
    <w:rsid w:val="007F27B6"/>
    <w:rsid w:val="007F4DBA"/>
    <w:rsid w:val="00800BF1"/>
    <w:rsid w:val="0080221B"/>
    <w:rsid w:val="008027A3"/>
    <w:rsid w:val="008039D5"/>
    <w:rsid w:val="0080426E"/>
    <w:rsid w:val="00804496"/>
    <w:rsid w:val="00804B3D"/>
    <w:rsid w:val="00805A2B"/>
    <w:rsid w:val="008101BB"/>
    <w:rsid w:val="008107BF"/>
    <w:rsid w:val="00810AE7"/>
    <w:rsid w:val="0081270A"/>
    <w:rsid w:val="00814682"/>
    <w:rsid w:val="008152BB"/>
    <w:rsid w:val="00823AF2"/>
    <w:rsid w:val="0083226A"/>
    <w:rsid w:val="00834DB7"/>
    <w:rsid w:val="008367E5"/>
    <w:rsid w:val="00836C49"/>
    <w:rsid w:val="0083727E"/>
    <w:rsid w:val="00840DF0"/>
    <w:rsid w:val="00841E7B"/>
    <w:rsid w:val="008434AE"/>
    <w:rsid w:val="008446A0"/>
    <w:rsid w:val="0084556F"/>
    <w:rsid w:val="008468C4"/>
    <w:rsid w:val="00846CC9"/>
    <w:rsid w:val="00847179"/>
    <w:rsid w:val="00851776"/>
    <w:rsid w:val="0085328E"/>
    <w:rsid w:val="00853384"/>
    <w:rsid w:val="0085462D"/>
    <w:rsid w:val="00856DFA"/>
    <w:rsid w:val="00857FD4"/>
    <w:rsid w:val="00860431"/>
    <w:rsid w:val="00860C3F"/>
    <w:rsid w:val="00861DD0"/>
    <w:rsid w:val="008623DA"/>
    <w:rsid w:val="00864869"/>
    <w:rsid w:val="008648DB"/>
    <w:rsid w:val="00865AC7"/>
    <w:rsid w:val="008660A6"/>
    <w:rsid w:val="008711B0"/>
    <w:rsid w:val="008733DF"/>
    <w:rsid w:val="008753DD"/>
    <w:rsid w:val="008757E4"/>
    <w:rsid w:val="00876906"/>
    <w:rsid w:val="00876E1B"/>
    <w:rsid w:val="00876F2A"/>
    <w:rsid w:val="00877E4F"/>
    <w:rsid w:val="008872F2"/>
    <w:rsid w:val="008902E8"/>
    <w:rsid w:val="00890AC7"/>
    <w:rsid w:val="008910A2"/>
    <w:rsid w:val="00893176"/>
    <w:rsid w:val="00893AC8"/>
    <w:rsid w:val="008942D4"/>
    <w:rsid w:val="00895316"/>
    <w:rsid w:val="008964E1"/>
    <w:rsid w:val="008A41E9"/>
    <w:rsid w:val="008A7533"/>
    <w:rsid w:val="008B162B"/>
    <w:rsid w:val="008B1B47"/>
    <w:rsid w:val="008B70E6"/>
    <w:rsid w:val="008B751D"/>
    <w:rsid w:val="008C1FD1"/>
    <w:rsid w:val="008C351A"/>
    <w:rsid w:val="008C513E"/>
    <w:rsid w:val="008C5DA4"/>
    <w:rsid w:val="008D0316"/>
    <w:rsid w:val="008D3AB8"/>
    <w:rsid w:val="008D60B0"/>
    <w:rsid w:val="008D7A9A"/>
    <w:rsid w:val="008E0B35"/>
    <w:rsid w:val="008E1D95"/>
    <w:rsid w:val="008E34C3"/>
    <w:rsid w:val="008E38A7"/>
    <w:rsid w:val="008E542D"/>
    <w:rsid w:val="008E62AF"/>
    <w:rsid w:val="008E670D"/>
    <w:rsid w:val="008E7DE8"/>
    <w:rsid w:val="008F1033"/>
    <w:rsid w:val="008F1E72"/>
    <w:rsid w:val="00902821"/>
    <w:rsid w:val="00903AAF"/>
    <w:rsid w:val="009048BE"/>
    <w:rsid w:val="00904F16"/>
    <w:rsid w:val="009103AE"/>
    <w:rsid w:val="0091153D"/>
    <w:rsid w:val="009138F1"/>
    <w:rsid w:val="00913E4D"/>
    <w:rsid w:val="0091507F"/>
    <w:rsid w:val="0091623E"/>
    <w:rsid w:val="009167CB"/>
    <w:rsid w:val="00920E56"/>
    <w:rsid w:val="0092205A"/>
    <w:rsid w:val="009228AF"/>
    <w:rsid w:val="009230F5"/>
    <w:rsid w:val="00924F67"/>
    <w:rsid w:val="009256E2"/>
    <w:rsid w:val="009263CA"/>
    <w:rsid w:val="00930A89"/>
    <w:rsid w:val="00931230"/>
    <w:rsid w:val="00931607"/>
    <w:rsid w:val="00931C8F"/>
    <w:rsid w:val="0093607A"/>
    <w:rsid w:val="0093662F"/>
    <w:rsid w:val="00936996"/>
    <w:rsid w:val="00936B72"/>
    <w:rsid w:val="00936EB1"/>
    <w:rsid w:val="0093732A"/>
    <w:rsid w:val="009379D4"/>
    <w:rsid w:val="009403AC"/>
    <w:rsid w:val="00941D9D"/>
    <w:rsid w:val="00943322"/>
    <w:rsid w:val="00945E4A"/>
    <w:rsid w:val="00946049"/>
    <w:rsid w:val="00946CF5"/>
    <w:rsid w:val="00953DC6"/>
    <w:rsid w:val="00954F23"/>
    <w:rsid w:val="00955FDB"/>
    <w:rsid w:val="00957887"/>
    <w:rsid w:val="00957EA4"/>
    <w:rsid w:val="0096135D"/>
    <w:rsid w:val="0096358B"/>
    <w:rsid w:val="0096498E"/>
    <w:rsid w:val="00964A90"/>
    <w:rsid w:val="00965058"/>
    <w:rsid w:val="00965DB8"/>
    <w:rsid w:val="00967441"/>
    <w:rsid w:val="00967525"/>
    <w:rsid w:val="009706F8"/>
    <w:rsid w:val="00971289"/>
    <w:rsid w:val="0097439A"/>
    <w:rsid w:val="0097569E"/>
    <w:rsid w:val="00977000"/>
    <w:rsid w:val="0097708A"/>
    <w:rsid w:val="00977F66"/>
    <w:rsid w:val="0098139F"/>
    <w:rsid w:val="0098282C"/>
    <w:rsid w:val="009843DB"/>
    <w:rsid w:val="009858FB"/>
    <w:rsid w:val="00985DFC"/>
    <w:rsid w:val="00987080"/>
    <w:rsid w:val="0098768B"/>
    <w:rsid w:val="00987DE3"/>
    <w:rsid w:val="00991934"/>
    <w:rsid w:val="00995DBF"/>
    <w:rsid w:val="009A051E"/>
    <w:rsid w:val="009A2779"/>
    <w:rsid w:val="009A2CF3"/>
    <w:rsid w:val="009A3ADE"/>
    <w:rsid w:val="009A75D4"/>
    <w:rsid w:val="009B1E18"/>
    <w:rsid w:val="009B25AC"/>
    <w:rsid w:val="009B320D"/>
    <w:rsid w:val="009B35D5"/>
    <w:rsid w:val="009B4433"/>
    <w:rsid w:val="009B4C39"/>
    <w:rsid w:val="009B6A30"/>
    <w:rsid w:val="009B6BDF"/>
    <w:rsid w:val="009C0F14"/>
    <w:rsid w:val="009D0EFF"/>
    <w:rsid w:val="009D1DE6"/>
    <w:rsid w:val="009D2976"/>
    <w:rsid w:val="009D3E3B"/>
    <w:rsid w:val="009D51DF"/>
    <w:rsid w:val="009D659B"/>
    <w:rsid w:val="009D76C4"/>
    <w:rsid w:val="009E1101"/>
    <w:rsid w:val="009E125F"/>
    <w:rsid w:val="009E1A68"/>
    <w:rsid w:val="009E4E7A"/>
    <w:rsid w:val="009E5228"/>
    <w:rsid w:val="009E57A7"/>
    <w:rsid w:val="009E6120"/>
    <w:rsid w:val="009E7351"/>
    <w:rsid w:val="009F15A1"/>
    <w:rsid w:val="009F20D8"/>
    <w:rsid w:val="009F2BD7"/>
    <w:rsid w:val="009F4261"/>
    <w:rsid w:val="009F4336"/>
    <w:rsid w:val="009F4399"/>
    <w:rsid w:val="009F4A3E"/>
    <w:rsid w:val="009F4BB3"/>
    <w:rsid w:val="009F7EBA"/>
    <w:rsid w:val="00A002AA"/>
    <w:rsid w:val="00A00A4C"/>
    <w:rsid w:val="00A01773"/>
    <w:rsid w:val="00A027BF"/>
    <w:rsid w:val="00A032D2"/>
    <w:rsid w:val="00A036FD"/>
    <w:rsid w:val="00A03A02"/>
    <w:rsid w:val="00A1067C"/>
    <w:rsid w:val="00A11CFA"/>
    <w:rsid w:val="00A12DD1"/>
    <w:rsid w:val="00A13054"/>
    <w:rsid w:val="00A15EA8"/>
    <w:rsid w:val="00A1618D"/>
    <w:rsid w:val="00A16FE4"/>
    <w:rsid w:val="00A248FA"/>
    <w:rsid w:val="00A24A1A"/>
    <w:rsid w:val="00A24FBA"/>
    <w:rsid w:val="00A26521"/>
    <w:rsid w:val="00A26FCA"/>
    <w:rsid w:val="00A271EB"/>
    <w:rsid w:val="00A30479"/>
    <w:rsid w:val="00A3065A"/>
    <w:rsid w:val="00A3279E"/>
    <w:rsid w:val="00A33CA9"/>
    <w:rsid w:val="00A3475D"/>
    <w:rsid w:val="00A34ADC"/>
    <w:rsid w:val="00A37EDA"/>
    <w:rsid w:val="00A4133F"/>
    <w:rsid w:val="00A43040"/>
    <w:rsid w:val="00A44C82"/>
    <w:rsid w:val="00A4524F"/>
    <w:rsid w:val="00A461D8"/>
    <w:rsid w:val="00A5130D"/>
    <w:rsid w:val="00A51B4D"/>
    <w:rsid w:val="00A5277A"/>
    <w:rsid w:val="00A537F4"/>
    <w:rsid w:val="00A53BEE"/>
    <w:rsid w:val="00A5478E"/>
    <w:rsid w:val="00A5733B"/>
    <w:rsid w:val="00A60228"/>
    <w:rsid w:val="00A6435F"/>
    <w:rsid w:val="00A65535"/>
    <w:rsid w:val="00A707CF"/>
    <w:rsid w:val="00A709C4"/>
    <w:rsid w:val="00A7170A"/>
    <w:rsid w:val="00A71BF1"/>
    <w:rsid w:val="00A730F6"/>
    <w:rsid w:val="00A73288"/>
    <w:rsid w:val="00A74444"/>
    <w:rsid w:val="00A744F6"/>
    <w:rsid w:val="00A75494"/>
    <w:rsid w:val="00A7661A"/>
    <w:rsid w:val="00A7705D"/>
    <w:rsid w:val="00A805F7"/>
    <w:rsid w:val="00A806EA"/>
    <w:rsid w:val="00A8129C"/>
    <w:rsid w:val="00A853ED"/>
    <w:rsid w:val="00A9140A"/>
    <w:rsid w:val="00A93BE8"/>
    <w:rsid w:val="00A97A70"/>
    <w:rsid w:val="00AA15C3"/>
    <w:rsid w:val="00AA23BE"/>
    <w:rsid w:val="00AA444A"/>
    <w:rsid w:val="00AA6AD5"/>
    <w:rsid w:val="00AA736C"/>
    <w:rsid w:val="00AB03FC"/>
    <w:rsid w:val="00AB04F8"/>
    <w:rsid w:val="00AB101A"/>
    <w:rsid w:val="00AB1111"/>
    <w:rsid w:val="00AB2E1A"/>
    <w:rsid w:val="00AB61F9"/>
    <w:rsid w:val="00AB6D34"/>
    <w:rsid w:val="00AC21CC"/>
    <w:rsid w:val="00AC608F"/>
    <w:rsid w:val="00AC67CC"/>
    <w:rsid w:val="00AD1970"/>
    <w:rsid w:val="00AD311F"/>
    <w:rsid w:val="00AD3B48"/>
    <w:rsid w:val="00AD57CF"/>
    <w:rsid w:val="00AD7856"/>
    <w:rsid w:val="00AE0774"/>
    <w:rsid w:val="00AE1440"/>
    <w:rsid w:val="00AE4592"/>
    <w:rsid w:val="00AE6904"/>
    <w:rsid w:val="00AE7B89"/>
    <w:rsid w:val="00AF0DA5"/>
    <w:rsid w:val="00AF15DC"/>
    <w:rsid w:val="00AF1FA7"/>
    <w:rsid w:val="00AF46D2"/>
    <w:rsid w:val="00AF48B6"/>
    <w:rsid w:val="00AF789F"/>
    <w:rsid w:val="00B00416"/>
    <w:rsid w:val="00B00436"/>
    <w:rsid w:val="00B0295B"/>
    <w:rsid w:val="00B0352A"/>
    <w:rsid w:val="00B0446D"/>
    <w:rsid w:val="00B05104"/>
    <w:rsid w:val="00B06C66"/>
    <w:rsid w:val="00B075F5"/>
    <w:rsid w:val="00B1428A"/>
    <w:rsid w:val="00B1623E"/>
    <w:rsid w:val="00B16646"/>
    <w:rsid w:val="00B16F58"/>
    <w:rsid w:val="00B177C0"/>
    <w:rsid w:val="00B20ABF"/>
    <w:rsid w:val="00B22489"/>
    <w:rsid w:val="00B25CFD"/>
    <w:rsid w:val="00B2752A"/>
    <w:rsid w:val="00B27947"/>
    <w:rsid w:val="00B30527"/>
    <w:rsid w:val="00B3059C"/>
    <w:rsid w:val="00B341F2"/>
    <w:rsid w:val="00B35687"/>
    <w:rsid w:val="00B36081"/>
    <w:rsid w:val="00B36488"/>
    <w:rsid w:val="00B37A5F"/>
    <w:rsid w:val="00B37C80"/>
    <w:rsid w:val="00B402C4"/>
    <w:rsid w:val="00B41379"/>
    <w:rsid w:val="00B4154E"/>
    <w:rsid w:val="00B41B59"/>
    <w:rsid w:val="00B42672"/>
    <w:rsid w:val="00B43809"/>
    <w:rsid w:val="00B442AA"/>
    <w:rsid w:val="00B45802"/>
    <w:rsid w:val="00B45EDC"/>
    <w:rsid w:val="00B4685C"/>
    <w:rsid w:val="00B46898"/>
    <w:rsid w:val="00B46EB5"/>
    <w:rsid w:val="00B510E2"/>
    <w:rsid w:val="00B51936"/>
    <w:rsid w:val="00B5211D"/>
    <w:rsid w:val="00B52EF2"/>
    <w:rsid w:val="00B5353F"/>
    <w:rsid w:val="00B56015"/>
    <w:rsid w:val="00B60275"/>
    <w:rsid w:val="00B61399"/>
    <w:rsid w:val="00B6145A"/>
    <w:rsid w:val="00B61529"/>
    <w:rsid w:val="00B62763"/>
    <w:rsid w:val="00B62A2D"/>
    <w:rsid w:val="00B64A5F"/>
    <w:rsid w:val="00B64F41"/>
    <w:rsid w:val="00B66916"/>
    <w:rsid w:val="00B70F25"/>
    <w:rsid w:val="00B71DF3"/>
    <w:rsid w:val="00B72DC3"/>
    <w:rsid w:val="00B746BC"/>
    <w:rsid w:val="00B7498B"/>
    <w:rsid w:val="00B764A1"/>
    <w:rsid w:val="00B76633"/>
    <w:rsid w:val="00B81A98"/>
    <w:rsid w:val="00B81F60"/>
    <w:rsid w:val="00B82654"/>
    <w:rsid w:val="00B82964"/>
    <w:rsid w:val="00B831D9"/>
    <w:rsid w:val="00B83E92"/>
    <w:rsid w:val="00B846F1"/>
    <w:rsid w:val="00B85C8D"/>
    <w:rsid w:val="00B865F4"/>
    <w:rsid w:val="00B87DF0"/>
    <w:rsid w:val="00B9003C"/>
    <w:rsid w:val="00B92180"/>
    <w:rsid w:val="00B921C6"/>
    <w:rsid w:val="00B92397"/>
    <w:rsid w:val="00B93849"/>
    <w:rsid w:val="00B94400"/>
    <w:rsid w:val="00B94780"/>
    <w:rsid w:val="00B9483D"/>
    <w:rsid w:val="00B9751F"/>
    <w:rsid w:val="00BA1A6D"/>
    <w:rsid w:val="00BA1B4A"/>
    <w:rsid w:val="00BA2892"/>
    <w:rsid w:val="00BA5812"/>
    <w:rsid w:val="00BA7811"/>
    <w:rsid w:val="00BA7B19"/>
    <w:rsid w:val="00BA7FE1"/>
    <w:rsid w:val="00BB02B6"/>
    <w:rsid w:val="00BB1B44"/>
    <w:rsid w:val="00BB321A"/>
    <w:rsid w:val="00BB3B12"/>
    <w:rsid w:val="00BB3FBE"/>
    <w:rsid w:val="00BB52A0"/>
    <w:rsid w:val="00BB5CF9"/>
    <w:rsid w:val="00BB7953"/>
    <w:rsid w:val="00BC1AE0"/>
    <w:rsid w:val="00BC2A83"/>
    <w:rsid w:val="00BC38C8"/>
    <w:rsid w:val="00BC5341"/>
    <w:rsid w:val="00BD214A"/>
    <w:rsid w:val="00BD35DC"/>
    <w:rsid w:val="00BD6263"/>
    <w:rsid w:val="00BD6A95"/>
    <w:rsid w:val="00BD755F"/>
    <w:rsid w:val="00BD775B"/>
    <w:rsid w:val="00BE13C4"/>
    <w:rsid w:val="00BE366D"/>
    <w:rsid w:val="00BE760C"/>
    <w:rsid w:val="00BF5629"/>
    <w:rsid w:val="00BF7AB2"/>
    <w:rsid w:val="00C0060C"/>
    <w:rsid w:val="00C05614"/>
    <w:rsid w:val="00C056CD"/>
    <w:rsid w:val="00C07BD7"/>
    <w:rsid w:val="00C17143"/>
    <w:rsid w:val="00C17B15"/>
    <w:rsid w:val="00C2048D"/>
    <w:rsid w:val="00C2070A"/>
    <w:rsid w:val="00C21849"/>
    <w:rsid w:val="00C222A8"/>
    <w:rsid w:val="00C22E0E"/>
    <w:rsid w:val="00C23595"/>
    <w:rsid w:val="00C23D9F"/>
    <w:rsid w:val="00C251E5"/>
    <w:rsid w:val="00C26F56"/>
    <w:rsid w:val="00C27B92"/>
    <w:rsid w:val="00C30C5D"/>
    <w:rsid w:val="00C35596"/>
    <w:rsid w:val="00C35B9A"/>
    <w:rsid w:val="00C369A7"/>
    <w:rsid w:val="00C4096E"/>
    <w:rsid w:val="00C40F20"/>
    <w:rsid w:val="00C41629"/>
    <w:rsid w:val="00C41B55"/>
    <w:rsid w:val="00C42227"/>
    <w:rsid w:val="00C436A2"/>
    <w:rsid w:val="00C448B7"/>
    <w:rsid w:val="00C4569D"/>
    <w:rsid w:val="00C47092"/>
    <w:rsid w:val="00C47098"/>
    <w:rsid w:val="00C47513"/>
    <w:rsid w:val="00C51B0A"/>
    <w:rsid w:val="00C51D07"/>
    <w:rsid w:val="00C57B09"/>
    <w:rsid w:val="00C57DFC"/>
    <w:rsid w:val="00C6018D"/>
    <w:rsid w:val="00C64A0C"/>
    <w:rsid w:val="00C64E5A"/>
    <w:rsid w:val="00C67065"/>
    <w:rsid w:val="00C67A96"/>
    <w:rsid w:val="00C73BF4"/>
    <w:rsid w:val="00C760B8"/>
    <w:rsid w:val="00C774E8"/>
    <w:rsid w:val="00C802EA"/>
    <w:rsid w:val="00C815DD"/>
    <w:rsid w:val="00C81897"/>
    <w:rsid w:val="00C81E38"/>
    <w:rsid w:val="00C82F32"/>
    <w:rsid w:val="00C86F59"/>
    <w:rsid w:val="00C87C3F"/>
    <w:rsid w:val="00C91373"/>
    <w:rsid w:val="00C91B18"/>
    <w:rsid w:val="00C9792E"/>
    <w:rsid w:val="00CA016E"/>
    <w:rsid w:val="00CA358E"/>
    <w:rsid w:val="00CA3AE5"/>
    <w:rsid w:val="00CA53AA"/>
    <w:rsid w:val="00CA7735"/>
    <w:rsid w:val="00CB07F8"/>
    <w:rsid w:val="00CB1301"/>
    <w:rsid w:val="00CB5E7A"/>
    <w:rsid w:val="00CB7920"/>
    <w:rsid w:val="00CC141D"/>
    <w:rsid w:val="00CC2FDD"/>
    <w:rsid w:val="00CC3992"/>
    <w:rsid w:val="00CC3A11"/>
    <w:rsid w:val="00CC3A4C"/>
    <w:rsid w:val="00CC47C4"/>
    <w:rsid w:val="00CC6FAE"/>
    <w:rsid w:val="00CC7066"/>
    <w:rsid w:val="00CD0711"/>
    <w:rsid w:val="00CD14A6"/>
    <w:rsid w:val="00CD391B"/>
    <w:rsid w:val="00CD4CCA"/>
    <w:rsid w:val="00CD572B"/>
    <w:rsid w:val="00CE1435"/>
    <w:rsid w:val="00CE17D2"/>
    <w:rsid w:val="00CE25A9"/>
    <w:rsid w:val="00CE3427"/>
    <w:rsid w:val="00CE4016"/>
    <w:rsid w:val="00CE4DDE"/>
    <w:rsid w:val="00CE4E2B"/>
    <w:rsid w:val="00CE51FD"/>
    <w:rsid w:val="00CE697A"/>
    <w:rsid w:val="00CE6CE2"/>
    <w:rsid w:val="00CF01FE"/>
    <w:rsid w:val="00CF1427"/>
    <w:rsid w:val="00CF2940"/>
    <w:rsid w:val="00CF3425"/>
    <w:rsid w:val="00CF50A6"/>
    <w:rsid w:val="00CF5951"/>
    <w:rsid w:val="00CF6A14"/>
    <w:rsid w:val="00CF6B23"/>
    <w:rsid w:val="00CF7757"/>
    <w:rsid w:val="00D035B8"/>
    <w:rsid w:val="00D03F68"/>
    <w:rsid w:val="00D05E19"/>
    <w:rsid w:val="00D06079"/>
    <w:rsid w:val="00D1039D"/>
    <w:rsid w:val="00D12B98"/>
    <w:rsid w:val="00D14992"/>
    <w:rsid w:val="00D14FD6"/>
    <w:rsid w:val="00D1545A"/>
    <w:rsid w:val="00D15BE4"/>
    <w:rsid w:val="00D17903"/>
    <w:rsid w:val="00D21F4B"/>
    <w:rsid w:val="00D240E4"/>
    <w:rsid w:val="00D246D3"/>
    <w:rsid w:val="00D2529E"/>
    <w:rsid w:val="00D2718F"/>
    <w:rsid w:val="00D306C0"/>
    <w:rsid w:val="00D32D70"/>
    <w:rsid w:val="00D32F86"/>
    <w:rsid w:val="00D359B4"/>
    <w:rsid w:val="00D40546"/>
    <w:rsid w:val="00D40C0E"/>
    <w:rsid w:val="00D4273E"/>
    <w:rsid w:val="00D43177"/>
    <w:rsid w:val="00D4465D"/>
    <w:rsid w:val="00D450FD"/>
    <w:rsid w:val="00D45937"/>
    <w:rsid w:val="00D534E1"/>
    <w:rsid w:val="00D536C3"/>
    <w:rsid w:val="00D53784"/>
    <w:rsid w:val="00D54CA8"/>
    <w:rsid w:val="00D60D50"/>
    <w:rsid w:val="00D611AD"/>
    <w:rsid w:val="00D62D81"/>
    <w:rsid w:val="00D6482C"/>
    <w:rsid w:val="00D64D3B"/>
    <w:rsid w:val="00D669E2"/>
    <w:rsid w:val="00D67C8C"/>
    <w:rsid w:val="00D67D7E"/>
    <w:rsid w:val="00D67E79"/>
    <w:rsid w:val="00D70140"/>
    <w:rsid w:val="00D71003"/>
    <w:rsid w:val="00D711E4"/>
    <w:rsid w:val="00D73694"/>
    <w:rsid w:val="00D73F23"/>
    <w:rsid w:val="00D740B6"/>
    <w:rsid w:val="00D76F27"/>
    <w:rsid w:val="00D77127"/>
    <w:rsid w:val="00D82B1C"/>
    <w:rsid w:val="00D83DCD"/>
    <w:rsid w:val="00D85EB6"/>
    <w:rsid w:val="00D862C2"/>
    <w:rsid w:val="00D874D0"/>
    <w:rsid w:val="00D94C50"/>
    <w:rsid w:val="00D95372"/>
    <w:rsid w:val="00D96AF1"/>
    <w:rsid w:val="00D976F8"/>
    <w:rsid w:val="00DA3332"/>
    <w:rsid w:val="00DA3628"/>
    <w:rsid w:val="00DA41B2"/>
    <w:rsid w:val="00DA7D49"/>
    <w:rsid w:val="00DB03D1"/>
    <w:rsid w:val="00DB07B5"/>
    <w:rsid w:val="00DB18CE"/>
    <w:rsid w:val="00DB1A2D"/>
    <w:rsid w:val="00DB4462"/>
    <w:rsid w:val="00DB4C1A"/>
    <w:rsid w:val="00DB5AE8"/>
    <w:rsid w:val="00DB79F0"/>
    <w:rsid w:val="00DC1375"/>
    <w:rsid w:val="00DC3C35"/>
    <w:rsid w:val="00DD218C"/>
    <w:rsid w:val="00DD5943"/>
    <w:rsid w:val="00DD613E"/>
    <w:rsid w:val="00DD64AE"/>
    <w:rsid w:val="00DD6FE3"/>
    <w:rsid w:val="00DD740C"/>
    <w:rsid w:val="00DE035F"/>
    <w:rsid w:val="00DE267D"/>
    <w:rsid w:val="00DE332E"/>
    <w:rsid w:val="00DE6389"/>
    <w:rsid w:val="00DE74F1"/>
    <w:rsid w:val="00DE77B7"/>
    <w:rsid w:val="00DF0841"/>
    <w:rsid w:val="00DF148A"/>
    <w:rsid w:val="00DF2BF1"/>
    <w:rsid w:val="00DF3819"/>
    <w:rsid w:val="00DF4194"/>
    <w:rsid w:val="00DF661E"/>
    <w:rsid w:val="00E0030C"/>
    <w:rsid w:val="00E104A9"/>
    <w:rsid w:val="00E10E4B"/>
    <w:rsid w:val="00E10F09"/>
    <w:rsid w:val="00E12672"/>
    <w:rsid w:val="00E134A9"/>
    <w:rsid w:val="00E146BE"/>
    <w:rsid w:val="00E15D0C"/>
    <w:rsid w:val="00E16258"/>
    <w:rsid w:val="00E1795A"/>
    <w:rsid w:val="00E17EBD"/>
    <w:rsid w:val="00E20F01"/>
    <w:rsid w:val="00E220C0"/>
    <w:rsid w:val="00E254E0"/>
    <w:rsid w:val="00E27B6F"/>
    <w:rsid w:val="00E30BAE"/>
    <w:rsid w:val="00E312B6"/>
    <w:rsid w:val="00E33381"/>
    <w:rsid w:val="00E33762"/>
    <w:rsid w:val="00E34BBA"/>
    <w:rsid w:val="00E34FAD"/>
    <w:rsid w:val="00E370E8"/>
    <w:rsid w:val="00E40938"/>
    <w:rsid w:val="00E42A7A"/>
    <w:rsid w:val="00E42CC2"/>
    <w:rsid w:val="00E430FB"/>
    <w:rsid w:val="00E43243"/>
    <w:rsid w:val="00E432FB"/>
    <w:rsid w:val="00E446C2"/>
    <w:rsid w:val="00E44A09"/>
    <w:rsid w:val="00E45F56"/>
    <w:rsid w:val="00E54E06"/>
    <w:rsid w:val="00E55686"/>
    <w:rsid w:val="00E573F6"/>
    <w:rsid w:val="00E60288"/>
    <w:rsid w:val="00E633A6"/>
    <w:rsid w:val="00E643EF"/>
    <w:rsid w:val="00E6665D"/>
    <w:rsid w:val="00E679A0"/>
    <w:rsid w:val="00E705F3"/>
    <w:rsid w:val="00E716E1"/>
    <w:rsid w:val="00E72984"/>
    <w:rsid w:val="00E73671"/>
    <w:rsid w:val="00E748FD"/>
    <w:rsid w:val="00E755D2"/>
    <w:rsid w:val="00E75E2D"/>
    <w:rsid w:val="00E76117"/>
    <w:rsid w:val="00E76B21"/>
    <w:rsid w:val="00E7714B"/>
    <w:rsid w:val="00E77AAF"/>
    <w:rsid w:val="00E77B35"/>
    <w:rsid w:val="00E77D3A"/>
    <w:rsid w:val="00E82EEF"/>
    <w:rsid w:val="00E833A5"/>
    <w:rsid w:val="00E8723E"/>
    <w:rsid w:val="00E87759"/>
    <w:rsid w:val="00E87768"/>
    <w:rsid w:val="00E87913"/>
    <w:rsid w:val="00E87AC2"/>
    <w:rsid w:val="00E90DCE"/>
    <w:rsid w:val="00E92161"/>
    <w:rsid w:val="00E93789"/>
    <w:rsid w:val="00E96407"/>
    <w:rsid w:val="00E96737"/>
    <w:rsid w:val="00E968F5"/>
    <w:rsid w:val="00EA239C"/>
    <w:rsid w:val="00EA3755"/>
    <w:rsid w:val="00EA5986"/>
    <w:rsid w:val="00EA71F8"/>
    <w:rsid w:val="00EA7E7C"/>
    <w:rsid w:val="00EB0452"/>
    <w:rsid w:val="00EB3A6E"/>
    <w:rsid w:val="00EB486D"/>
    <w:rsid w:val="00EB49B3"/>
    <w:rsid w:val="00EB503B"/>
    <w:rsid w:val="00EB6B58"/>
    <w:rsid w:val="00EB7AD5"/>
    <w:rsid w:val="00EC2E46"/>
    <w:rsid w:val="00EC376F"/>
    <w:rsid w:val="00ED09AB"/>
    <w:rsid w:val="00ED3DFB"/>
    <w:rsid w:val="00ED4BC3"/>
    <w:rsid w:val="00ED4F92"/>
    <w:rsid w:val="00ED742C"/>
    <w:rsid w:val="00EE05C4"/>
    <w:rsid w:val="00EE1E73"/>
    <w:rsid w:val="00EE21B7"/>
    <w:rsid w:val="00EE2AFB"/>
    <w:rsid w:val="00EE680F"/>
    <w:rsid w:val="00EE7162"/>
    <w:rsid w:val="00EE784F"/>
    <w:rsid w:val="00EE7882"/>
    <w:rsid w:val="00EF2DB2"/>
    <w:rsid w:val="00F00DBB"/>
    <w:rsid w:val="00F0403C"/>
    <w:rsid w:val="00F06853"/>
    <w:rsid w:val="00F06F73"/>
    <w:rsid w:val="00F10A4A"/>
    <w:rsid w:val="00F120AB"/>
    <w:rsid w:val="00F123C0"/>
    <w:rsid w:val="00F12B57"/>
    <w:rsid w:val="00F1517D"/>
    <w:rsid w:val="00F16524"/>
    <w:rsid w:val="00F16961"/>
    <w:rsid w:val="00F2170D"/>
    <w:rsid w:val="00F21CA6"/>
    <w:rsid w:val="00F247BB"/>
    <w:rsid w:val="00F25C80"/>
    <w:rsid w:val="00F27881"/>
    <w:rsid w:val="00F27B4B"/>
    <w:rsid w:val="00F30796"/>
    <w:rsid w:val="00F311DB"/>
    <w:rsid w:val="00F31778"/>
    <w:rsid w:val="00F3197A"/>
    <w:rsid w:val="00F3200A"/>
    <w:rsid w:val="00F330B1"/>
    <w:rsid w:val="00F33D1A"/>
    <w:rsid w:val="00F33F65"/>
    <w:rsid w:val="00F355C9"/>
    <w:rsid w:val="00F4209D"/>
    <w:rsid w:val="00F42904"/>
    <w:rsid w:val="00F524B6"/>
    <w:rsid w:val="00F5389D"/>
    <w:rsid w:val="00F53AD4"/>
    <w:rsid w:val="00F53F4B"/>
    <w:rsid w:val="00F55DB5"/>
    <w:rsid w:val="00F55DED"/>
    <w:rsid w:val="00F60A23"/>
    <w:rsid w:val="00F6363C"/>
    <w:rsid w:val="00F647E9"/>
    <w:rsid w:val="00F65348"/>
    <w:rsid w:val="00F663FC"/>
    <w:rsid w:val="00F66F25"/>
    <w:rsid w:val="00F67507"/>
    <w:rsid w:val="00F67B1B"/>
    <w:rsid w:val="00F67CAC"/>
    <w:rsid w:val="00F67DB7"/>
    <w:rsid w:val="00F7264A"/>
    <w:rsid w:val="00F73145"/>
    <w:rsid w:val="00F73692"/>
    <w:rsid w:val="00F73A90"/>
    <w:rsid w:val="00F73AC0"/>
    <w:rsid w:val="00F748D3"/>
    <w:rsid w:val="00F75439"/>
    <w:rsid w:val="00F76CCF"/>
    <w:rsid w:val="00F800EA"/>
    <w:rsid w:val="00F826D0"/>
    <w:rsid w:val="00F8401F"/>
    <w:rsid w:val="00F85817"/>
    <w:rsid w:val="00F87D18"/>
    <w:rsid w:val="00F90123"/>
    <w:rsid w:val="00F9220F"/>
    <w:rsid w:val="00F93A91"/>
    <w:rsid w:val="00F93B13"/>
    <w:rsid w:val="00F93B1A"/>
    <w:rsid w:val="00F93D70"/>
    <w:rsid w:val="00F9424D"/>
    <w:rsid w:val="00F9557C"/>
    <w:rsid w:val="00F95C84"/>
    <w:rsid w:val="00F9725D"/>
    <w:rsid w:val="00FA12E9"/>
    <w:rsid w:val="00FA16A4"/>
    <w:rsid w:val="00FA2B0C"/>
    <w:rsid w:val="00FA2BB8"/>
    <w:rsid w:val="00FA3C39"/>
    <w:rsid w:val="00FA4130"/>
    <w:rsid w:val="00FA4943"/>
    <w:rsid w:val="00FA5675"/>
    <w:rsid w:val="00FA6699"/>
    <w:rsid w:val="00FB2BB1"/>
    <w:rsid w:val="00FB3485"/>
    <w:rsid w:val="00FB5A30"/>
    <w:rsid w:val="00FB6B54"/>
    <w:rsid w:val="00FB6CC2"/>
    <w:rsid w:val="00FB6E3A"/>
    <w:rsid w:val="00FC0826"/>
    <w:rsid w:val="00FC13E1"/>
    <w:rsid w:val="00FC177E"/>
    <w:rsid w:val="00FC36C6"/>
    <w:rsid w:val="00FC4482"/>
    <w:rsid w:val="00FC4A64"/>
    <w:rsid w:val="00FC66B9"/>
    <w:rsid w:val="00FD33BB"/>
    <w:rsid w:val="00FD50C9"/>
    <w:rsid w:val="00FD643F"/>
    <w:rsid w:val="00FD769E"/>
    <w:rsid w:val="00FD777C"/>
    <w:rsid w:val="00FD7E66"/>
    <w:rsid w:val="00FE0799"/>
    <w:rsid w:val="00FE2320"/>
    <w:rsid w:val="00FE5A9F"/>
    <w:rsid w:val="00FE76DB"/>
    <w:rsid w:val="00FF1155"/>
    <w:rsid w:val="00FF2655"/>
    <w:rsid w:val="00FF2CEC"/>
    <w:rsid w:val="00FF4E30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67F665"/>
  <w15:docId w15:val="{20B66E76-A25B-4831-B8AD-D75F52DE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E430F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430FB"/>
    <w:pPr>
      <w:keepNext/>
      <w:jc w:val="both"/>
      <w:outlineLvl w:val="0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4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949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E430FB"/>
    <w:pPr>
      <w:jc w:val="both"/>
    </w:pPr>
  </w:style>
  <w:style w:type="paragraph" w:styleId="Corpodeltesto2">
    <w:name w:val="Body Text 2"/>
    <w:basedOn w:val="Normale"/>
    <w:rsid w:val="00E430FB"/>
    <w:rPr>
      <w:color w:val="0000FF"/>
    </w:rPr>
  </w:style>
  <w:style w:type="paragraph" w:styleId="Corpodeltesto3">
    <w:name w:val="Body Text 3"/>
    <w:basedOn w:val="Normale"/>
    <w:rsid w:val="00E430FB"/>
    <w:rPr>
      <w:color w:val="FF6600"/>
    </w:rPr>
  </w:style>
  <w:style w:type="paragraph" w:styleId="Testofumetto">
    <w:name w:val="Balloon Text"/>
    <w:basedOn w:val="Normale"/>
    <w:semiHidden/>
    <w:rsid w:val="00E430F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430F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30FB"/>
  </w:style>
  <w:style w:type="paragraph" w:styleId="Intestazione">
    <w:name w:val="header"/>
    <w:basedOn w:val="Normale"/>
    <w:rsid w:val="00E430F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E125F"/>
    <w:rPr>
      <w:color w:val="0000FF"/>
      <w:u w:val="single"/>
    </w:rPr>
  </w:style>
  <w:style w:type="character" w:styleId="Enfasigrassetto">
    <w:name w:val="Strong"/>
    <w:qFormat/>
    <w:rsid w:val="004A553B"/>
    <w:rPr>
      <w:b/>
      <w:bCs/>
    </w:rPr>
  </w:style>
  <w:style w:type="paragraph" w:styleId="Rientrocorpodeltesto">
    <w:name w:val="Body Text Indent"/>
    <w:basedOn w:val="Normale"/>
    <w:rsid w:val="00C47098"/>
    <w:pPr>
      <w:spacing w:after="120"/>
      <w:ind w:left="283"/>
    </w:pPr>
  </w:style>
  <w:style w:type="table" w:styleId="Grigliatabella">
    <w:name w:val="Table Grid"/>
    <w:basedOn w:val="Tabellanormale"/>
    <w:rsid w:val="00DB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9F4336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847179"/>
    <w:pPr>
      <w:tabs>
        <w:tab w:val="left" w:pos="142"/>
      </w:tabs>
      <w:ind w:left="284" w:hanging="284"/>
      <w:jc w:val="both"/>
    </w:pPr>
    <w:rPr>
      <w:rFonts w:ascii="Bookman" w:hAnsi="Bookman"/>
      <w:szCs w:val="20"/>
    </w:rPr>
  </w:style>
  <w:style w:type="paragraph" w:styleId="Paragrafoelenco">
    <w:name w:val="List Paragraph"/>
    <w:basedOn w:val="Normale"/>
    <w:uiPriority w:val="34"/>
    <w:qFormat/>
    <w:rsid w:val="00341181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B2794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2794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5949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59490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677D4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77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77D4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77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77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associazioneai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 Consiglio Direttivo</vt:lpstr>
    </vt:vector>
  </TitlesOfParts>
  <Company>unimib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 Consiglio Direttivo</dc:title>
  <dc:creator>Salvatore Schiavone</dc:creator>
  <cp:lastModifiedBy>Salvatore Schiavone</cp:lastModifiedBy>
  <cp:revision>9</cp:revision>
  <cp:lastPrinted>2013-10-28T15:34:00Z</cp:lastPrinted>
  <dcterms:created xsi:type="dcterms:W3CDTF">2021-01-28T08:54:00Z</dcterms:created>
  <dcterms:modified xsi:type="dcterms:W3CDTF">2021-02-15T17:27:00Z</dcterms:modified>
</cp:coreProperties>
</file>